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87" w:type="dxa"/>
        <w:tblLook w:val="04A0" w:firstRow="1" w:lastRow="0" w:firstColumn="1" w:lastColumn="0" w:noHBand="0" w:noVBand="1"/>
      </w:tblPr>
      <w:tblGrid>
        <w:gridCol w:w="5353"/>
        <w:gridCol w:w="5067"/>
        <w:gridCol w:w="5067"/>
      </w:tblGrid>
      <w:tr w:rsidR="00960CE5" w:rsidRPr="00E81850" w:rsidTr="008A52D3">
        <w:tc>
          <w:tcPr>
            <w:tcW w:w="5353" w:type="dxa"/>
            <w:shd w:val="clear" w:color="auto" w:fill="auto"/>
          </w:tcPr>
          <w:p w:rsidR="00960CE5" w:rsidRPr="00E81850" w:rsidRDefault="00960CE5" w:rsidP="008A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960CE5" w:rsidRPr="00E81850" w:rsidRDefault="00960CE5" w:rsidP="008A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ШМО</w:t>
            </w:r>
          </w:p>
          <w:p w:rsidR="00960CE5" w:rsidRPr="00E81850" w:rsidRDefault="00960CE5" w:rsidP="008A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 от «2</w:t>
            </w:r>
            <w:r w:rsidR="008A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08. </w:t>
            </w:r>
            <w:r w:rsidR="008A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60CE5" w:rsidRPr="00E81850" w:rsidRDefault="00960CE5" w:rsidP="008A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 </w:t>
            </w:r>
            <w:proofErr w:type="spellStart"/>
            <w:r w:rsidR="008A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Р.Р.Исмагилов</w:t>
            </w:r>
            <w:proofErr w:type="spellEnd"/>
          </w:p>
        </w:tc>
        <w:tc>
          <w:tcPr>
            <w:tcW w:w="5067" w:type="dxa"/>
            <w:shd w:val="clear" w:color="auto" w:fill="auto"/>
          </w:tcPr>
          <w:p w:rsidR="00960CE5" w:rsidRPr="00E81850" w:rsidRDefault="00960CE5" w:rsidP="008A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960CE5" w:rsidRPr="00E81850" w:rsidRDefault="00960CE5" w:rsidP="008A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60CE5" w:rsidRPr="00E81850" w:rsidRDefault="00960CE5" w:rsidP="008A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К.Р. </w:t>
            </w:r>
            <w:proofErr w:type="spellStart"/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Рахимгулова</w:t>
            </w:r>
            <w:proofErr w:type="spellEnd"/>
          </w:p>
          <w:p w:rsidR="00960CE5" w:rsidRPr="00E81850" w:rsidRDefault="00126C98" w:rsidP="008A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№1 </w:t>
            </w:r>
            <w:r w:rsidR="00960CE5"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8A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60CE5"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</w:t>
            </w:r>
            <w:r w:rsidR="008A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960CE5"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067" w:type="dxa"/>
            <w:shd w:val="clear" w:color="auto" w:fill="auto"/>
          </w:tcPr>
          <w:p w:rsidR="00960CE5" w:rsidRPr="00E81850" w:rsidRDefault="00960CE5" w:rsidP="008A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960CE5" w:rsidRPr="00E81850" w:rsidRDefault="00960CE5" w:rsidP="008A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СОШ </w:t>
            </w:r>
            <w:proofErr w:type="spellStart"/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рматы</w:t>
            </w:r>
            <w:proofErr w:type="spellEnd"/>
          </w:p>
          <w:p w:rsidR="00960CE5" w:rsidRPr="00E81850" w:rsidRDefault="00960CE5" w:rsidP="008A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Р.Г. </w:t>
            </w:r>
            <w:proofErr w:type="spellStart"/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Тимербулатова</w:t>
            </w:r>
            <w:proofErr w:type="spellEnd"/>
          </w:p>
          <w:p w:rsidR="00960CE5" w:rsidRPr="00E81850" w:rsidRDefault="00960CE5" w:rsidP="008A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3</w:t>
            </w:r>
            <w:r w:rsidR="008A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от «29</w:t>
            </w: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</w:t>
            </w:r>
            <w:r w:rsidR="008A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960CE5" w:rsidRPr="00E81850" w:rsidRDefault="00960CE5" w:rsidP="00960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CE5" w:rsidRPr="00E81850" w:rsidRDefault="00960CE5" w:rsidP="00960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60CE5" w:rsidRPr="00E81850" w:rsidRDefault="00960CE5" w:rsidP="00960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:rsidR="00960CE5" w:rsidRPr="00E81850" w:rsidRDefault="00960CE5" w:rsidP="00960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960CE5" w:rsidRPr="00E81850" w:rsidRDefault="00960CE5" w:rsidP="00960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CE5" w:rsidRPr="00E81850" w:rsidRDefault="00960CE5" w:rsidP="00960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CE5" w:rsidRPr="00E81850" w:rsidRDefault="00960CE5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60CE5" w:rsidRPr="00E81850" w:rsidRDefault="00960CE5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села </w:t>
      </w:r>
      <w:proofErr w:type="spellStart"/>
      <w:r w:rsidRPr="00E818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Юрматы</w:t>
      </w:r>
      <w:proofErr w:type="spellEnd"/>
    </w:p>
    <w:p w:rsidR="00960CE5" w:rsidRPr="00E81850" w:rsidRDefault="00960CE5" w:rsidP="00960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CE5" w:rsidRPr="00E81850" w:rsidRDefault="00960CE5" w:rsidP="00960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CE5" w:rsidRPr="00E81850" w:rsidRDefault="00960CE5" w:rsidP="00960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CE5" w:rsidRPr="00E81850" w:rsidRDefault="00960CE5" w:rsidP="00960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CE5" w:rsidRPr="00E81850" w:rsidRDefault="00960CE5" w:rsidP="00960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CE5" w:rsidRPr="00E81850" w:rsidRDefault="00960CE5" w:rsidP="00960C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 по алгебре</w:t>
      </w:r>
    </w:p>
    <w:p w:rsidR="00960CE5" w:rsidRPr="00E81850" w:rsidRDefault="00960CE5" w:rsidP="00960C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9</w:t>
      </w:r>
      <w:r w:rsidRPr="00E818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класса</w:t>
      </w:r>
    </w:p>
    <w:p w:rsidR="00960CE5" w:rsidRPr="00E81850" w:rsidRDefault="00960CE5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CE5" w:rsidRPr="00E81850" w:rsidRDefault="00960CE5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CE5" w:rsidRPr="00E81850" w:rsidRDefault="00960CE5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CE5" w:rsidRPr="00E81850" w:rsidRDefault="00960CE5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CE5" w:rsidRPr="00E81850" w:rsidRDefault="00960CE5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CE5" w:rsidRPr="00E81850" w:rsidRDefault="00960CE5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Рахимгулова</w:t>
      </w:r>
      <w:proofErr w:type="spellEnd"/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Рима </w:t>
      </w:r>
      <w:proofErr w:type="spellStart"/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Раисовна</w:t>
      </w:r>
      <w:proofErr w:type="spellEnd"/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первой категории</w:t>
      </w:r>
    </w:p>
    <w:p w:rsidR="00960CE5" w:rsidRPr="00E81850" w:rsidRDefault="00960CE5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60CE5" w:rsidRPr="00E81850" w:rsidRDefault="00960CE5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CE5" w:rsidRDefault="00960CE5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B08" w:rsidRDefault="00DA3B08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B08" w:rsidRDefault="00DA3B08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B08" w:rsidRPr="00E81850" w:rsidRDefault="00DA3B08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CE5" w:rsidRPr="00E81850" w:rsidRDefault="00960CE5" w:rsidP="00960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Юрматы</w:t>
      </w:r>
      <w:proofErr w:type="spellEnd"/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52D3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DF7B11" w:rsidRPr="00884E24" w:rsidRDefault="00DF7B11" w:rsidP="00DF7B11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24"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="00344DA2">
        <w:rPr>
          <w:rFonts w:ascii="Times New Roman" w:hAnsi="Times New Roman" w:cs="Times New Roman"/>
          <w:b/>
          <w:sz w:val="24"/>
          <w:szCs w:val="24"/>
        </w:rPr>
        <w:t>ведение</w:t>
      </w:r>
    </w:p>
    <w:p w:rsidR="00DF7B11" w:rsidRPr="00884E24" w:rsidRDefault="00DF7B11" w:rsidP="00DF7B11">
      <w:pPr>
        <w:tabs>
          <w:tab w:val="left" w:pos="851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4E24">
        <w:rPr>
          <w:rFonts w:ascii="Times New Roman" w:hAnsi="Times New Roman" w:cs="Times New Roman"/>
          <w:sz w:val="24"/>
          <w:szCs w:val="24"/>
        </w:rPr>
        <w:t xml:space="preserve">Рабочая программа по алгебре составлена для обучающихся </w:t>
      </w:r>
      <w:r w:rsidR="00454759">
        <w:rPr>
          <w:rFonts w:ascii="Times New Roman" w:hAnsi="Times New Roman" w:cs="Times New Roman"/>
          <w:sz w:val="24"/>
          <w:szCs w:val="24"/>
        </w:rPr>
        <w:t>9</w:t>
      </w:r>
      <w:r w:rsidRPr="00884E24">
        <w:rPr>
          <w:rFonts w:ascii="Times New Roman" w:hAnsi="Times New Roman" w:cs="Times New Roman"/>
          <w:sz w:val="24"/>
          <w:szCs w:val="24"/>
        </w:rPr>
        <w:t xml:space="preserve"> класса МБОУ СОШ </w:t>
      </w:r>
      <w:proofErr w:type="spellStart"/>
      <w:r w:rsidRPr="00884E2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84E24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884E24"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 w:rsidRPr="00884E24">
        <w:rPr>
          <w:rFonts w:ascii="Times New Roman" w:hAnsi="Times New Roman" w:cs="Times New Roman"/>
          <w:sz w:val="24"/>
          <w:szCs w:val="24"/>
        </w:rPr>
        <w:t xml:space="preserve"> на основе следующих нормативных документов:</w:t>
      </w:r>
    </w:p>
    <w:p w:rsidR="00DF7B11" w:rsidRPr="00884E24" w:rsidRDefault="00DF7B11" w:rsidP="00DA3B08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884E24">
        <w:rPr>
          <w:rFonts w:ascii="Times New Roman" w:hAnsi="Times New Roman" w:cs="Times New Roman"/>
          <w:sz w:val="24"/>
          <w:szCs w:val="24"/>
          <w:lang w:eastAsia="ar-SA"/>
        </w:rPr>
        <w:t xml:space="preserve"> Федерального закона от 29.12.2012 г. № 273 – ФЗ «Об образовании в Российской Федерации».</w:t>
      </w:r>
    </w:p>
    <w:p w:rsidR="00DF7B11" w:rsidRPr="00884E24" w:rsidRDefault="00DF7B11" w:rsidP="00DA3B08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4E24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 образования. </w:t>
      </w:r>
    </w:p>
    <w:p w:rsidR="00DF7B11" w:rsidRPr="00884E24" w:rsidRDefault="00DF7B11" w:rsidP="00DA3B08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4E24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основного общего образования МБОУ СОШ </w:t>
      </w:r>
      <w:proofErr w:type="spellStart"/>
      <w:r w:rsidRPr="00884E2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84E24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884E24"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 w:rsidRPr="00884E24">
        <w:rPr>
          <w:rFonts w:ascii="Times New Roman" w:hAnsi="Times New Roman" w:cs="Times New Roman"/>
          <w:sz w:val="24"/>
          <w:szCs w:val="24"/>
        </w:rPr>
        <w:t>;</w:t>
      </w:r>
    </w:p>
    <w:p w:rsidR="00C56CE3" w:rsidRDefault="00C56CE3" w:rsidP="00DA3B08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1EA4">
        <w:rPr>
          <w:rFonts w:ascii="Times New Roman" w:hAnsi="Times New Roman" w:cs="Times New Roman"/>
          <w:sz w:val="24"/>
          <w:szCs w:val="24"/>
        </w:rPr>
        <w:t xml:space="preserve">Примерной программы по </w:t>
      </w:r>
      <w:r>
        <w:rPr>
          <w:rFonts w:ascii="Times New Roman" w:hAnsi="Times New Roman" w:cs="Times New Roman"/>
          <w:sz w:val="24"/>
          <w:szCs w:val="24"/>
        </w:rPr>
        <w:t>алгебре для 7–</w:t>
      </w:r>
      <w:r w:rsidRPr="002B1EA4">
        <w:rPr>
          <w:rFonts w:ascii="Times New Roman" w:hAnsi="Times New Roman" w:cs="Times New Roman"/>
          <w:sz w:val="24"/>
          <w:szCs w:val="24"/>
        </w:rPr>
        <w:t>9 классов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F7B11" w:rsidRPr="00884E24" w:rsidRDefault="00DF7B11" w:rsidP="00DA3B08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4E24">
        <w:rPr>
          <w:rFonts w:ascii="Times New Roman" w:hAnsi="Times New Roman" w:cs="Times New Roman"/>
          <w:sz w:val="24"/>
          <w:szCs w:val="24"/>
        </w:rPr>
        <w:t>Федерального перечня учебников, утвер</w:t>
      </w:r>
      <w:r w:rsidR="00B11D0F">
        <w:rPr>
          <w:rFonts w:ascii="Times New Roman" w:hAnsi="Times New Roman" w:cs="Times New Roman"/>
          <w:sz w:val="24"/>
          <w:szCs w:val="24"/>
        </w:rPr>
        <w:t xml:space="preserve">жденных МБОУ СОШ </w:t>
      </w:r>
      <w:proofErr w:type="spellStart"/>
      <w:r w:rsidR="00B11D0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11D0F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B11D0F"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 w:rsidR="00B11D0F">
        <w:rPr>
          <w:rFonts w:ascii="Times New Roman" w:hAnsi="Times New Roman" w:cs="Times New Roman"/>
          <w:sz w:val="24"/>
          <w:szCs w:val="24"/>
        </w:rPr>
        <w:t xml:space="preserve"> на </w:t>
      </w:r>
      <w:r w:rsidR="008A52D3">
        <w:rPr>
          <w:rFonts w:ascii="Times New Roman" w:hAnsi="Times New Roman" w:cs="Times New Roman"/>
          <w:sz w:val="24"/>
          <w:szCs w:val="24"/>
        </w:rPr>
        <w:t>2025</w:t>
      </w:r>
      <w:r w:rsidRPr="00884E24">
        <w:rPr>
          <w:rFonts w:ascii="Times New Roman" w:hAnsi="Times New Roman" w:cs="Times New Roman"/>
          <w:sz w:val="24"/>
          <w:szCs w:val="24"/>
        </w:rPr>
        <w:t xml:space="preserve"> – </w:t>
      </w:r>
      <w:r w:rsidR="008A52D3">
        <w:rPr>
          <w:rFonts w:ascii="Times New Roman" w:hAnsi="Times New Roman" w:cs="Times New Roman"/>
          <w:sz w:val="24"/>
          <w:szCs w:val="24"/>
        </w:rPr>
        <w:t>2026</w:t>
      </w:r>
      <w:r w:rsidRPr="00884E24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DF7B11" w:rsidRPr="001B54F3" w:rsidRDefault="001B54F3" w:rsidP="00DA3B08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1EA4">
        <w:rPr>
          <w:rFonts w:ascii="Times New Roman" w:hAnsi="Times New Roman" w:cs="Times New Roman"/>
          <w:sz w:val="24"/>
          <w:szCs w:val="24"/>
        </w:rPr>
        <w:t xml:space="preserve">Положения о </w:t>
      </w:r>
      <w:r>
        <w:rPr>
          <w:rFonts w:ascii="Times New Roman" w:hAnsi="Times New Roman" w:cs="Times New Roman"/>
          <w:sz w:val="24"/>
          <w:szCs w:val="24"/>
        </w:rPr>
        <w:t>структуре, порядке разработки и утверждения рабочих</w:t>
      </w:r>
      <w:r w:rsidRPr="002B1EA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 по учебным предметам, курсам и курсам внеурочной деятельности по реализации </w:t>
      </w:r>
      <w:r w:rsidRPr="002B1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 НОО и ФГОС ООО</w:t>
      </w:r>
      <w:r w:rsidRPr="002B1EA4">
        <w:rPr>
          <w:rFonts w:ascii="Times New Roman" w:hAnsi="Times New Roman" w:cs="Times New Roman"/>
          <w:sz w:val="24"/>
          <w:szCs w:val="24"/>
        </w:rPr>
        <w:t>.</w:t>
      </w:r>
    </w:p>
    <w:p w:rsidR="00DF7B11" w:rsidRPr="00884E24" w:rsidRDefault="00DF7B11" w:rsidP="00DA3B08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884E24">
        <w:rPr>
          <w:rFonts w:ascii="Times New Roman" w:hAnsi="Times New Roman" w:cs="Times New Roman"/>
          <w:sz w:val="24"/>
          <w:szCs w:val="24"/>
          <w:lang w:eastAsia="ar-SA"/>
        </w:rPr>
        <w:t xml:space="preserve">Учебного плана МБОУ СОШ с. </w:t>
      </w:r>
      <w:proofErr w:type="spellStart"/>
      <w:r w:rsidR="00B11D0F">
        <w:rPr>
          <w:rFonts w:ascii="Times New Roman" w:hAnsi="Times New Roman" w:cs="Times New Roman"/>
          <w:sz w:val="24"/>
          <w:szCs w:val="24"/>
          <w:lang w:eastAsia="ar-SA"/>
        </w:rPr>
        <w:t>Юрматы</w:t>
      </w:r>
      <w:proofErr w:type="spellEnd"/>
      <w:r w:rsidR="00B11D0F">
        <w:rPr>
          <w:rFonts w:ascii="Times New Roman" w:hAnsi="Times New Roman" w:cs="Times New Roman"/>
          <w:sz w:val="24"/>
          <w:szCs w:val="24"/>
          <w:lang w:eastAsia="ar-SA"/>
        </w:rPr>
        <w:t xml:space="preserve"> на </w:t>
      </w:r>
      <w:r w:rsidR="008A52D3">
        <w:rPr>
          <w:rFonts w:ascii="Times New Roman" w:hAnsi="Times New Roman" w:cs="Times New Roman"/>
          <w:sz w:val="24"/>
          <w:szCs w:val="24"/>
          <w:lang w:eastAsia="ar-SA"/>
        </w:rPr>
        <w:t>2025</w:t>
      </w:r>
      <w:r w:rsidRPr="00884E24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8A52D3">
        <w:rPr>
          <w:rFonts w:ascii="Times New Roman" w:hAnsi="Times New Roman" w:cs="Times New Roman"/>
          <w:sz w:val="24"/>
          <w:szCs w:val="24"/>
          <w:lang w:eastAsia="ar-SA"/>
        </w:rPr>
        <w:t>2026</w:t>
      </w:r>
      <w:r w:rsidRPr="00884E24">
        <w:rPr>
          <w:rFonts w:ascii="Times New Roman" w:hAnsi="Times New Roman" w:cs="Times New Roman"/>
          <w:sz w:val="24"/>
          <w:szCs w:val="24"/>
          <w:lang w:eastAsia="ar-SA"/>
        </w:rPr>
        <w:t xml:space="preserve"> учебный год.</w:t>
      </w:r>
    </w:p>
    <w:p w:rsidR="00DF7B11" w:rsidRPr="00884E24" w:rsidRDefault="00DF7B11" w:rsidP="00DF7B11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7B11" w:rsidRPr="00884E24" w:rsidRDefault="00DF7B11" w:rsidP="0013697F">
      <w:pPr>
        <w:pStyle w:val="a9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4E24">
        <w:rPr>
          <w:rFonts w:ascii="Times New Roman" w:hAnsi="Times New Roman"/>
          <w:sz w:val="24"/>
          <w:szCs w:val="24"/>
        </w:rPr>
        <w:t xml:space="preserve">Программа ориентирована на использование в учебном процессе УМК по алгебре для 7-9-го классов авторов </w:t>
      </w:r>
      <w:proofErr w:type="spellStart"/>
      <w:r w:rsidR="003D53AA" w:rsidRPr="00884E24">
        <w:rPr>
          <w:rFonts w:ascii="Times New Roman" w:hAnsi="Times New Roman" w:cs="Times New Roman"/>
          <w:color w:val="000000"/>
          <w:sz w:val="24"/>
          <w:szCs w:val="24"/>
        </w:rPr>
        <w:t>Ю.Н.Макарычев</w:t>
      </w:r>
      <w:r w:rsidR="003D53AA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="003D53AA">
        <w:rPr>
          <w:rFonts w:ascii="Times New Roman" w:hAnsi="Times New Roman" w:cs="Times New Roman"/>
          <w:color w:val="000000"/>
          <w:sz w:val="24"/>
          <w:szCs w:val="24"/>
        </w:rPr>
        <w:t xml:space="preserve">, Н.Г. </w:t>
      </w:r>
      <w:proofErr w:type="spellStart"/>
      <w:r w:rsidR="003D53AA">
        <w:rPr>
          <w:rFonts w:ascii="Times New Roman" w:hAnsi="Times New Roman" w:cs="Times New Roman"/>
          <w:color w:val="000000"/>
          <w:sz w:val="24"/>
          <w:szCs w:val="24"/>
        </w:rPr>
        <w:t>Миндюка</w:t>
      </w:r>
      <w:proofErr w:type="spellEnd"/>
      <w:r w:rsidR="003D53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D53AA">
        <w:rPr>
          <w:rFonts w:ascii="Times New Roman" w:hAnsi="Times New Roman" w:cs="Times New Roman"/>
          <w:color w:val="000000"/>
          <w:sz w:val="24"/>
          <w:szCs w:val="24"/>
        </w:rPr>
        <w:t>К.И.</w:t>
      </w:r>
      <w:r w:rsidR="003D53AA" w:rsidRPr="00884E24">
        <w:rPr>
          <w:rFonts w:ascii="Times New Roman" w:hAnsi="Times New Roman" w:cs="Times New Roman"/>
          <w:color w:val="000000"/>
          <w:sz w:val="24"/>
          <w:szCs w:val="24"/>
        </w:rPr>
        <w:t>Нешков</w:t>
      </w:r>
      <w:r w:rsidR="003D53AA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="003D53AA" w:rsidRPr="00884E24">
        <w:rPr>
          <w:rFonts w:ascii="Times New Roman" w:hAnsi="Times New Roman" w:cs="Times New Roman"/>
          <w:color w:val="000000"/>
          <w:sz w:val="24"/>
          <w:szCs w:val="24"/>
        </w:rPr>
        <w:t xml:space="preserve">, под редакцией </w:t>
      </w:r>
      <w:proofErr w:type="spellStart"/>
      <w:r w:rsidR="003D53AA">
        <w:rPr>
          <w:rFonts w:ascii="Times New Roman" w:hAnsi="Times New Roman" w:cs="Times New Roman"/>
          <w:color w:val="000000"/>
          <w:sz w:val="24"/>
          <w:szCs w:val="24"/>
        </w:rPr>
        <w:t>С.А.Теляковского</w:t>
      </w:r>
      <w:proofErr w:type="spellEnd"/>
      <w:r w:rsidR="003D53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84E24">
        <w:rPr>
          <w:rFonts w:ascii="Times New Roman" w:hAnsi="Times New Roman"/>
          <w:sz w:val="24"/>
          <w:szCs w:val="24"/>
        </w:rPr>
        <w:t>Срок реализации программы 1 год.</w:t>
      </w:r>
    </w:p>
    <w:p w:rsidR="00B11D0F" w:rsidRDefault="00B11D0F" w:rsidP="00B11D0F">
      <w:pPr>
        <w:pStyle w:val="af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  <w:shd w:val="clear" w:color="auto" w:fill="FFFFFF"/>
        </w:rPr>
        <w:t xml:space="preserve">Согласно учебному плану школы, календарному учебному графику на </w:t>
      </w:r>
      <w:r w:rsidR="008A52D3">
        <w:rPr>
          <w:color w:val="000000"/>
          <w:shd w:val="clear" w:color="auto" w:fill="FFFFFF"/>
        </w:rPr>
        <w:t>2025</w:t>
      </w:r>
      <w:r>
        <w:rPr>
          <w:color w:val="000000"/>
          <w:shd w:val="clear" w:color="auto" w:fill="FFFFFF"/>
        </w:rPr>
        <w:t>-</w:t>
      </w:r>
      <w:r w:rsidR="008A52D3">
        <w:rPr>
          <w:color w:val="000000"/>
          <w:shd w:val="clear" w:color="auto" w:fill="FFFFFF"/>
        </w:rPr>
        <w:t>2026</w:t>
      </w:r>
      <w:r>
        <w:rPr>
          <w:color w:val="000000"/>
          <w:shd w:val="clear" w:color="auto" w:fill="FFFFFF"/>
        </w:rPr>
        <w:t xml:space="preserve"> учебный год </w:t>
      </w:r>
      <w:r w:rsidRPr="00884E24">
        <w:rPr>
          <w:color w:val="000000"/>
        </w:rPr>
        <w:t xml:space="preserve">на изучение алгебры </w:t>
      </w:r>
      <w:r>
        <w:rPr>
          <w:color w:val="000000"/>
        </w:rPr>
        <w:t>в 9 классе отводится 3</w:t>
      </w:r>
      <w:r w:rsidRPr="00884E24">
        <w:rPr>
          <w:color w:val="000000"/>
        </w:rPr>
        <w:t xml:space="preserve"> час</w:t>
      </w:r>
      <w:r>
        <w:rPr>
          <w:color w:val="000000"/>
        </w:rPr>
        <w:t>а</w:t>
      </w:r>
      <w:r w:rsidRPr="00884E24">
        <w:rPr>
          <w:color w:val="000000"/>
        </w:rPr>
        <w:t xml:space="preserve"> в неделю</w:t>
      </w:r>
      <w:r>
        <w:rPr>
          <w:color w:val="000000"/>
        </w:rPr>
        <w:t xml:space="preserve">, 34 недели (всего 102 часа). Темы, предусмотренные на </w:t>
      </w:r>
      <w:r w:rsidR="008A52D3">
        <w:rPr>
          <w:color w:val="000000"/>
        </w:rPr>
        <w:t>даты праздничных выходных</w:t>
      </w:r>
      <w:r>
        <w:rPr>
          <w:color w:val="000000"/>
        </w:rPr>
        <w:t>, в условиях пятидневной рабочей недели, будут проведены за счет уплотнения тем уроков. Тем самым рабочая программа</w:t>
      </w:r>
      <w:r w:rsidR="007E1403">
        <w:rPr>
          <w:color w:val="000000"/>
        </w:rPr>
        <w:t xml:space="preserve"> будет реализована  в объеме 95</w:t>
      </w:r>
      <w:r>
        <w:rPr>
          <w:color w:val="000000"/>
        </w:rPr>
        <w:t xml:space="preserve"> часов.</w:t>
      </w:r>
      <w:r w:rsidRPr="004C517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Срок реализации программы – 1 год.</w:t>
      </w:r>
    </w:p>
    <w:p w:rsidR="0013697F" w:rsidRPr="00DA3B08" w:rsidRDefault="0013697F" w:rsidP="0013697F">
      <w:pPr>
        <w:pStyle w:val="a9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A3B08" w:rsidRPr="00DA3B08" w:rsidRDefault="00DA3B08" w:rsidP="00DA3B08">
      <w:pPr>
        <w:spacing w:after="0" w:line="264" w:lineRule="auto"/>
        <w:ind w:left="120"/>
        <w:jc w:val="center"/>
        <w:rPr>
          <w:sz w:val="24"/>
          <w:szCs w:val="24"/>
        </w:rPr>
      </w:pPr>
      <w:bookmarkStart w:id="0" w:name="block-41668455"/>
      <w:r w:rsidRPr="00DA3B08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A3B08" w:rsidRPr="00DA3B08" w:rsidRDefault="00DA3B08" w:rsidP="00DA3B08">
      <w:pPr>
        <w:spacing w:after="0" w:line="264" w:lineRule="auto"/>
        <w:ind w:left="120"/>
        <w:jc w:val="center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lastRenderedPageBreak/>
        <w:t>Применение признаков делимости, разложение на множители натуральных чисел.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Реальные зависимости, в том числе прямая и обратная пропорциональности.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" w:name="_Toc124426221"/>
      <w:bookmarkEnd w:id="1"/>
      <w:r w:rsidRPr="00DA3B08">
        <w:rPr>
          <w:rFonts w:ascii="Times New Roman" w:hAnsi="Times New Roman"/>
          <w:b/>
          <w:color w:val="000000"/>
          <w:sz w:val="24"/>
          <w:szCs w:val="24"/>
        </w:rPr>
        <w:t>Алгебраические выражения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Свойства степени с натуральным показателем.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" w:name="_Toc124426222"/>
      <w:bookmarkEnd w:id="2"/>
      <w:r w:rsidRPr="00DA3B08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Уравнение, корень уравнения, правила преобразования уравнения, равносильность уравнений.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Координата точки 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 xml:space="preserve"> прямой. Числовые промежутки. Расстояние между двумя точками 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координатной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 xml:space="preserve"> прямой.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Прямоугольная система координат, оси </w:t>
      </w:r>
      <w:proofErr w:type="spellStart"/>
      <w:r w:rsidRPr="00DA3B08">
        <w:rPr>
          <w:rFonts w:ascii="Times New Roman" w:hAnsi="Times New Roman"/>
          <w:i/>
          <w:color w:val="000000"/>
          <w:sz w:val="24"/>
          <w:szCs w:val="24"/>
        </w:rPr>
        <w:t>Ox</w:t>
      </w:r>
      <w:proofErr w:type="spellEnd"/>
      <w:r w:rsidRPr="00DA3B0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DA3B08">
        <w:rPr>
          <w:rFonts w:ascii="Times New Roman" w:hAnsi="Times New Roman"/>
          <w:color w:val="000000"/>
          <w:sz w:val="24"/>
          <w:szCs w:val="24"/>
        </w:rPr>
        <w:t xml:space="preserve">и </w:t>
      </w:r>
      <w:proofErr w:type="spellStart"/>
      <w:r w:rsidRPr="00DA3B08">
        <w:rPr>
          <w:rFonts w:ascii="Times New Roman" w:hAnsi="Times New Roman"/>
          <w:i/>
          <w:color w:val="000000"/>
          <w:sz w:val="24"/>
          <w:szCs w:val="24"/>
        </w:rPr>
        <w:t>Oy</w:t>
      </w:r>
      <w:proofErr w:type="spellEnd"/>
      <w:r w:rsidRPr="00DA3B08">
        <w:rPr>
          <w:rFonts w:ascii="Times New Roman" w:hAnsi="Times New Roman"/>
          <w:color w:val="000000"/>
          <w:sz w:val="24"/>
          <w:szCs w:val="24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DA3B08" w:rsidRDefault="00DA3B08" w:rsidP="00DA3B0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A3B08" w:rsidRPr="00DA3B08" w:rsidRDefault="00DA3B08" w:rsidP="00DA3B08">
      <w:pPr>
        <w:spacing w:after="0" w:line="264" w:lineRule="auto"/>
        <w:ind w:left="120"/>
        <w:jc w:val="center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Степень с целым показателем и её свойства. Стандартная запись числа.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Алгебраические выражения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Квадратный трёхчлен, разложение квадратного трёхчлена на множители.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линейным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 xml:space="preserve"> и квадратным. Простейшие дробно-рациональные уравнения.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lastRenderedPageBreak/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Решение текстовых задач алгебраическим способом.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Понятие функции. Область определения и множество значений функции. Способы задания функций.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Функции, описывающие прямую и обратную пропорциональные зависимости, их графики. Функции </w:t>
      </w:r>
      <w:r w:rsidRPr="00DA3B08">
        <w:rPr>
          <w:rFonts w:ascii="Times New Roman" w:hAnsi="Times New Roman"/>
          <w:i/>
          <w:color w:val="000000"/>
          <w:sz w:val="24"/>
          <w:szCs w:val="24"/>
        </w:rPr>
        <w:t xml:space="preserve">y = x2, y = x3, y = √x, y=|x|. </w:t>
      </w:r>
      <w:r w:rsidRPr="00DA3B08">
        <w:rPr>
          <w:rFonts w:ascii="Times New Roman" w:hAnsi="Times New Roman"/>
          <w:color w:val="000000"/>
          <w:sz w:val="24"/>
          <w:szCs w:val="24"/>
        </w:rPr>
        <w:t>Графическое решение уравнений и систем уравнений.</w:t>
      </w:r>
    </w:p>
    <w:p w:rsidR="00DA3B08" w:rsidRPr="00DA3B08" w:rsidRDefault="00DA3B08" w:rsidP="00DA3B08">
      <w:pPr>
        <w:spacing w:after="0" w:line="264" w:lineRule="auto"/>
        <w:ind w:left="120"/>
        <w:jc w:val="center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координатной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 xml:space="preserve"> прямой.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Сравнение действительных чисел, арифметические действия с действительными числами.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Размеры объектов окружающего мира, длительность процессов в окружающем мире.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3" w:name="_Toc124426230"/>
      <w:bookmarkEnd w:id="3"/>
      <w:r w:rsidRPr="00DA3B08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Линейное уравнение. Решение уравнений, сводящихся к 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линейным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>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Квадратное уравнение. Решение уравнений, сводящихся к 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квадратным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Решение дробно-рациональных уравнений. Решение текстовых задач алгебраическим методом.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Решение текстовых задач алгебраическим способом.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Числовые неравенства и их свойства.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ств с дв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>умя переменными.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Графики функций: </w:t>
      </w:r>
      <w:r w:rsidRPr="00DA3B08">
        <w:rPr>
          <w:rFonts w:ascii="Times New Roman" w:hAnsi="Times New Roman"/>
          <w:color w:val="333333"/>
          <w:sz w:val="24"/>
          <w:szCs w:val="24"/>
        </w:rPr>
        <w:t xml:space="preserve">y = </w:t>
      </w:r>
      <w:proofErr w:type="spellStart"/>
      <w:r w:rsidRPr="00DA3B08">
        <w:rPr>
          <w:rFonts w:ascii="Times New Roman" w:hAnsi="Times New Roman"/>
          <w:color w:val="333333"/>
          <w:sz w:val="24"/>
          <w:szCs w:val="24"/>
        </w:rPr>
        <w:t>kx</w:t>
      </w:r>
      <w:proofErr w:type="spellEnd"/>
      <w:r w:rsidRPr="00DA3B08">
        <w:rPr>
          <w:rFonts w:ascii="Times New Roman" w:hAnsi="Times New Roman"/>
          <w:color w:val="333333"/>
          <w:sz w:val="24"/>
          <w:szCs w:val="24"/>
        </w:rPr>
        <w:t xml:space="preserve">, y = </w:t>
      </w:r>
      <w:proofErr w:type="spellStart"/>
      <w:r w:rsidRPr="00DA3B08">
        <w:rPr>
          <w:rFonts w:ascii="Times New Roman" w:hAnsi="Times New Roman"/>
          <w:color w:val="333333"/>
          <w:sz w:val="24"/>
          <w:szCs w:val="24"/>
        </w:rPr>
        <w:t>kx</w:t>
      </w:r>
      <w:proofErr w:type="spellEnd"/>
      <w:r w:rsidRPr="00DA3B08">
        <w:rPr>
          <w:rFonts w:ascii="Times New Roman" w:hAnsi="Times New Roman"/>
          <w:color w:val="333333"/>
          <w:sz w:val="24"/>
          <w:szCs w:val="24"/>
        </w:rPr>
        <w:t xml:space="preserve"> + b, y = k/x, y = x3, y = √x, y = |x| </w:t>
      </w:r>
      <w:r w:rsidRPr="00DA3B08">
        <w:rPr>
          <w:rFonts w:ascii="Times New Roman" w:hAnsi="Times New Roman"/>
          <w:color w:val="000000"/>
          <w:sz w:val="24"/>
          <w:szCs w:val="24"/>
        </w:rPr>
        <w:t>, и их свойства.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lastRenderedPageBreak/>
        <w:t>Числовые последовательности и прогрессии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DA3B08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DA3B08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DA3B08">
        <w:rPr>
          <w:rFonts w:ascii="Times New Roman" w:hAnsi="Times New Roman"/>
          <w:color w:val="000000"/>
          <w:sz w:val="24"/>
          <w:szCs w:val="24"/>
        </w:rPr>
        <w:t>го</w:t>
      </w:r>
      <w:proofErr w:type="spellEnd"/>
      <w:r w:rsidRPr="00DA3B08">
        <w:rPr>
          <w:rFonts w:ascii="Times New Roman" w:hAnsi="Times New Roman"/>
          <w:color w:val="000000"/>
          <w:sz w:val="24"/>
          <w:szCs w:val="24"/>
        </w:rPr>
        <w:t xml:space="preserve"> члена.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Арифметическая и геометрическая прогрессии. Формулы </w:t>
      </w:r>
      <w:r w:rsidRPr="00DA3B08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DA3B08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DA3B08">
        <w:rPr>
          <w:rFonts w:ascii="Times New Roman" w:hAnsi="Times New Roman"/>
          <w:color w:val="000000"/>
          <w:sz w:val="24"/>
          <w:szCs w:val="24"/>
        </w:rPr>
        <w:t>го</w:t>
      </w:r>
      <w:proofErr w:type="spellEnd"/>
      <w:r w:rsidRPr="00DA3B08">
        <w:rPr>
          <w:rFonts w:ascii="Times New Roman" w:hAnsi="Times New Roman"/>
          <w:color w:val="000000"/>
          <w:sz w:val="24"/>
          <w:szCs w:val="24"/>
        </w:rPr>
        <w:t xml:space="preserve"> члена арифметической и геометрической прогрессий, суммы первых </w:t>
      </w:r>
      <w:r w:rsidRPr="00DA3B08">
        <w:rPr>
          <w:rFonts w:ascii="Times New Roman" w:hAnsi="Times New Roman"/>
          <w:i/>
          <w:color w:val="000000"/>
          <w:sz w:val="24"/>
          <w:szCs w:val="24"/>
        </w:rPr>
        <w:t xml:space="preserve">n </w:t>
      </w:r>
      <w:r w:rsidRPr="00DA3B08">
        <w:rPr>
          <w:rFonts w:ascii="Times New Roman" w:hAnsi="Times New Roman"/>
          <w:color w:val="000000"/>
          <w:sz w:val="24"/>
          <w:szCs w:val="24"/>
        </w:rPr>
        <w:t>членов.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 xml:space="preserve"> Линейный и экспоненциальный рост. Сложные проценты.</w:t>
      </w:r>
    </w:p>
    <w:p w:rsidR="00DA3B08" w:rsidRPr="00DA3B08" w:rsidRDefault="00DA3B08" w:rsidP="00DA3B08">
      <w:pPr>
        <w:rPr>
          <w:sz w:val="24"/>
          <w:szCs w:val="24"/>
        </w:rPr>
        <w:sectPr w:rsidR="00DA3B08" w:rsidRPr="00DA3B08" w:rsidSect="00DA3B08">
          <w:pgSz w:w="16383" w:h="11906" w:orient="landscape"/>
          <w:pgMar w:top="850" w:right="1134" w:bottom="709" w:left="1134" w:header="720" w:footer="720" w:gutter="0"/>
          <w:cols w:space="720"/>
          <w:docGrid w:linePitch="299"/>
        </w:sectPr>
      </w:pPr>
    </w:p>
    <w:bookmarkEnd w:id="0"/>
    <w:p w:rsidR="00DA3B08" w:rsidRPr="00DA3B08" w:rsidRDefault="00DA3B08" w:rsidP="00DA3B08">
      <w:pPr>
        <w:spacing w:after="0" w:line="264" w:lineRule="auto"/>
        <w:ind w:left="120"/>
        <w:jc w:val="center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A3B08" w:rsidRPr="00DA3B08" w:rsidRDefault="00DA3B08" w:rsidP="00DA3B08">
      <w:pPr>
        <w:spacing w:after="0" w:line="264" w:lineRule="auto"/>
        <w:ind w:left="120"/>
        <w:jc w:val="center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 </w:t>
      </w:r>
      <w:r w:rsidRPr="00DA3B08">
        <w:rPr>
          <w:rFonts w:ascii="Times New Roman" w:hAnsi="Times New Roman"/>
          <w:color w:val="000000"/>
          <w:sz w:val="24"/>
          <w:szCs w:val="24"/>
        </w:rPr>
        <w:t>освоения программы учебного курса «Алгебра» характеризуются: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1) патриотическое воспитание: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3) трудовое воспитание: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4) эстетическое воспитание: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5) ценности научного познания: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DA3B08">
        <w:rPr>
          <w:rFonts w:ascii="Times New Roman" w:hAnsi="Times New Roman"/>
          <w:color w:val="000000"/>
          <w:sz w:val="24"/>
          <w:szCs w:val="24"/>
        </w:rPr>
        <w:t>сформированностью</w:t>
      </w:r>
      <w:proofErr w:type="spellEnd"/>
      <w:r w:rsidRPr="00DA3B08">
        <w:rPr>
          <w:rFonts w:ascii="Times New Roman" w:hAnsi="Times New Roman"/>
          <w:color w:val="000000"/>
          <w:sz w:val="24"/>
          <w:szCs w:val="24"/>
        </w:rPr>
        <w:t xml:space="preserve"> навыка рефлексии, признанием своего права на ошибку и такого же права другого человека;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7) экологическое воспитание: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A3B08" w:rsidRDefault="00DA3B08" w:rsidP="00DA3B0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A3B08" w:rsidRPr="00DA3B08" w:rsidRDefault="00DA3B08" w:rsidP="00DA3B08">
      <w:pPr>
        <w:spacing w:after="0" w:line="264" w:lineRule="auto"/>
        <w:ind w:left="120"/>
        <w:jc w:val="center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DA3B08" w:rsidRPr="00DA3B08" w:rsidRDefault="00DA3B08" w:rsidP="00DA3B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A3B08" w:rsidRPr="00DA3B08" w:rsidRDefault="00DA3B08" w:rsidP="00DA3B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A3B08" w:rsidRPr="00DA3B08" w:rsidRDefault="00DA3B08" w:rsidP="00DA3B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A3B08" w:rsidRPr="00DA3B08" w:rsidRDefault="00DA3B08" w:rsidP="00DA3B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A3B08" w:rsidRPr="00DA3B08" w:rsidRDefault="00DA3B08" w:rsidP="00DA3B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DA3B08">
        <w:rPr>
          <w:rFonts w:ascii="Times New Roman" w:hAnsi="Times New Roman"/>
          <w:color w:val="000000"/>
          <w:sz w:val="24"/>
          <w:szCs w:val="24"/>
        </w:rPr>
        <w:t>контрпримеры</w:t>
      </w:r>
      <w:proofErr w:type="spellEnd"/>
      <w:r w:rsidRPr="00DA3B08">
        <w:rPr>
          <w:rFonts w:ascii="Times New Roman" w:hAnsi="Times New Roman"/>
          <w:color w:val="000000"/>
          <w:sz w:val="24"/>
          <w:szCs w:val="24"/>
        </w:rPr>
        <w:t>, обосновывать собственные рассуждения;</w:t>
      </w:r>
    </w:p>
    <w:p w:rsidR="00DA3B08" w:rsidRPr="00DA3B08" w:rsidRDefault="00DA3B08" w:rsidP="00DA3B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DA3B08">
        <w:rPr>
          <w:rFonts w:ascii="Times New Roman" w:hAnsi="Times New Roman"/>
          <w:color w:val="000000"/>
          <w:sz w:val="24"/>
          <w:szCs w:val="24"/>
        </w:rPr>
        <w:t>:</w:t>
      </w:r>
    </w:p>
    <w:p w:rsidR="00DA3B08" w:rsidRPr="00DA3B08" w:rsidRDefault="00DA3B08" w:rsidP="00DA3B0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A3B08" w:rsidRPr="00DA3B08" w:rsidRDefault="00DA3B08" w:rsidP="00DA3B0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A3B08" w:rsidRPr="00DA3B08" w:rsidRDefault="00DA3B08" w:rsidP="00DA3B0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A3B08" w:rsidRPr="00DA3B08" w:rsidRDefault="00DA3B08" w:rsidP="00DA3B0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DA3B08" w:rsidRPr="00DA3B08" w:rsidRDefault="00DA3B08" w:rsidP="00DA3B0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DA3B08" w:rsidRPr="00DA3B08" w:rsidRDefault="00DA3B08" w:rsidP="00DA3B0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A3B08" w:rsidRPr="00DA3B08" w:rsidRDefault="00DA3B08" w:rsidP="00DA3B0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A3B08" w:rsidRPr="00DA3B08" w:rsidRDefault="00DA3B08" w:rsidP="00DA3B0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DA3B08" w:rsidRPr="00DA3B08" w:rsidRDefault="00DA3B08" w:rsidP="00DA3B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A3B08" w:rsidRPr="00DA3B08" w:rsidRDefault="00DA3B08" w:rsidP="00DA3B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A3B08" w:rsidRPr="00DA3B08" w:rsidRDefault="00DA3B08" w:rsidP="00DA3B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A3B08" w:rsidRPr="00DA3B08" w:rsidRDefault="00DA3B08" w:rsidP="00DA3B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A3B08" w:rsidRPr="00DA3B08" w:rsidRDefault="00DA3B08" w:rsidP="00DA3B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A3B08" w:rsidRPr="00DA3B08" w:rsidRDefault="00DA3B08" w:rsidP="00DA3B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DA3B08" w:rsidRPr="00DA3B08" w:rsidRDefault="00DA3B08" w:rsidP="00DA3B08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DA3B08" w:rsidRPr="00DA3B08" w:rsidRDefault="00DA3B08" w:rsidP="00DA3B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DA3B08" w:rsidRPr="00DA3B08" w:rsidRDefault="00DA3B08" w:rsidP="00DA3B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A3B08" w:rsidRPr="00DA3B08" w:rsidRDefault="00DA3B08" w:rsidP="00DA3B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DA3B08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DA3B08">
        <w:rPr>
          <w:rFonts w:ascii="Times New Roman" w:hAnsi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A3B08" w:rsidRPr="00DA3B08" w:rsidRDefault="00DA3B08" w:rsidP="00DA3B08">
      <w:pPr>
        <w:spacing w:after="0" w:line="264" w:lineRule="auto"/>
        <w:ind w:left="120"/>
        <w:jc w:val="center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DA3B08" w:rsidRPr="00DA3B08" w:rsidRDefault="00DA3B08" w:rsidP="00DA3B0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4" w:name="_Toc124426234"/>
      <w:bookmarkEnd w:id="4"/>
      <w:r w:rsidRPr="00DA3B08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DA3B08">
        <w:rPr>
          <w:rFonts w:ascii="Times New Roman" w:hAnsi="Times New Roman"/>
          <w:b/>
          <w:color w:val="000000"/>
          <w:sz w:val="24"/>
          <w:szCs w:val="24"/>
        </w:rPr>
        <w:t>в 7 классе</w:t>
      </w:r>
      <w:r w:rsidRPr="00DA3B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5" w:name="_Toc124426235"/>
      <w:bookmarkEnd w:id="5"/>
      <w:r w:rsidRPr="00DA3B08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Выполнять, сочетая устные и письменные приёмы, арифметические действия с рациональными числами.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lastRenderedPageBreak/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Сравнивать и упорядочивать рациональные числа.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Округлять числа.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Применять признаки делимости, разложение на множители натуральных чисел.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6" w:name="_Toc124426236"/>
      <w:bookmarkEnd w:id="6"/>
      <w:r w:rsidRPr="00DA3B08">
        <w:rPr>
          <w:rFonts w:ascii="Times New Roman" w:hAnsi="Times New Roman"/>
          <w:b/>
          <w:color w:val="000000"/>
          <w:sz w:val="24"/>
          <w:szCs w:val="24"/>
        </w:rPr>
        <w:t>Алгебраические выражения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Находить значения буквенных выражений при заданных значениях переменных.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Использовать свойства степеней с натуральными показателями для преобразования выражений.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7" w:name="_Toc124426237"/>
      <w:bookmarkEnd w:id="7"/>
      <w:r w:rsidRPr="00DA3B08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 xml:space="preserve"> равносильному ему. Проверять, является ли число корнем уравнения.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Применять графические методы при решении линейных уравнений и их систем.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Подбирать примеры пар чисел, являющихся решением линейного уравнения с двумя переменными.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Решать системы двух линейных уравнений с двумя переменными, в том числе графически.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8" w:name="_Toc124426238"/>
      <w:bookmarkEnd w:id="8"/>
      <w:r w:rsidRPr="00DA3B08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lastRenderedPageBreak/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Находить значение функции по значению её аргумента.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DA3B08">
        <w:rPr>
          <w:rFonts w:ascii="Times New Roman" w:hAnsi="Times New Roman"/>
          <w:b/>
          <w:color w:val="000000"/>
          <w:sz w:val="24"/>
          <w:szCs w:val="24"/>
        </w:rPr>
        <w:t>в 8 классе</w:t>
      </w:r>
      <w:r w:rsidRPr="00DA3B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9" w:name="_Toc124426240"/>
      <w:bookmarkEnd w:id="9"/>
      <w:r w:rsidRPr="00DA3B08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 xml:space="preserve"> координатной прямой.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Использовать записи больших и малых чисел с помощью десятичных дробей и степеней числа 10.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0" w:name="_Toc124426241"/>
      <w:bookmarkEnd w:id="10"/>
      <w:r w:rsidRPr="00DA3B08">
        <w:rPr>
          <w:rFonts w:ascii="Times New Roman" w:hAnsi="Times New Roman"/>
          <w:b/>
          <w:color w:val="000000"/>
          <w:sz w:val="24"/>
          <w:szCs w:val="24"/>
        </w:rPr>
        <w:t>Алгебраические выражения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Раскладывать квадратный трёхчлен на множители.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1" w:name="_Toc124426242"/>
      <w:bookmarkEnd w:id="11"/>
      <w:r w:rsidRPr="00DA3B08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Применять свойства числовых неравен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ств дл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2" w:name="_Toc124426243"/>
      <w:bookmarkEnd w:id="12"/>
      <w:r w:rsidRPr="00DA3B08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Строить графики элементарных функций вида:</w:t>
      </w:r>
    </w:p>
    <w:p w:rsidR="00DA3B08" w:rsidRPr="00DA3B08" w:rsidRDefault="00DA3B08" w:rsidP="00DA3B08">
      <w:pPr>
        <w:spacing w:after="0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y = k/x, y = x2, y = x3,y = |x|, y = √x, описывать свойства числовой функции по её графику.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DA3B08">
        <w:rPr>
          <w:rFonts w:ascii="Times New Roman" w:hAnsi="Times New Roman"/>
          <w:b/>
          <w:color w:val="000000"/>
          <w:sz w:val="24"/>
          <w:szCs w:val="24"/>
        </w:rPr>
        <w:t>в 9 классе</w:t>
      </w:r>
      <w:r w:rsidRPr="00DA3B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DA3B08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3" w:name="_Toc124426245"/>
      <w:bookmarkEnd w:id="13"/>
      <w:r w:rsidRPr="00DA3B08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Сравнивать и упорядочивать рациональные и иррациональные числа.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lastRenderedPageBreak/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Находить значения степеней с целыми показателями и корней, вычислять значения числовых выражений.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Округлять действительные числа, выполнять прикидку результата вычислений, оценку числовых выражений.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4" w:name="_Toc124426246"/>
      <w:bookmarkEnd w:id="14"/>
      <w:r w:rsidRPr="00DA3B08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A3B08">
        <w:rPr>
          <w:rFonts w:ascii="Times New Roman" w:hAnsi="Times New Roman"/>
          <w:color w:val="000000"/>
          <w:sz w:val="24"/>
          <w:szCs w:val="24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Использовать неравенства при решении различных задач.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5" w:name="_Toc124426247"/>
      <w:bookmarkEnd w:id="15"/>
      <w:r w:rsidRPr="00DA3B08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DA3B08" w:rsidRPr="00DA3B08" w:rsidRDefault="00DA3B08" w:rsidP="00DA3B08">
      <w:pPr>
        <w:spacing w:after="0" w:line="360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DA3B08">
        <w:rPr>
          <w:rFonts w:ascii="Times New Roman" w:hAnsi="Times New Roman"/>
          <w:i/>
          <w:color w:val="000000"/>
          <w:sz w:val="24"/>
          <w:szCs w:val="24"/>
        </w:rPr>
        <w:t xml:space="preserve">y = </w:t>
      </w:r>
      <w:proofErr w:type="spellStart"/>
      <w:r w:rsidRPr="00DA3B08">
        <w:rPr>
          <w:rFonts w:ascii="Times New Roman" w:hAnsi="Times New Roman"/>
          <w:i/>
          <w:color w:val="000000"/>
          <w:sz w:val="24"/>
          <w:szCs w:val="24"/>
        </w:rPr>
        <w:t>kx</w:t>
      </w:r>
      <w:proofErr w:type="spellEnd"/>
      <w:r w:rsidRPr="00DA3B08">
        <w:rPr>
          <w:rFonts w:ascii="Times New Roman" w:hAnsi="Times New Roman"/>
          <w:i/>
          <w:color w:val="000000"/>
          <w:sz w:val="24"/>
          <w:szCs w:val="24"/>
        </w:rPr>
        <w:t xml:space="preserve">, y = </w:t>
      </w:r>
      <w:proofErr w:type="spellStart"/>
      <w:r w:rsidRPr="00DA3B08">
        <w:rPr>
          <w:rFonts w:ascii="Times New Roman" w:hAnsi="Times New Roman"/>
          <w:i/>
          <w:color w:val="000000"/>
          <w:sz w:val="24"/>
          <w:szCs w:val="24"/>
        </w:rPr>
        <w:t>kx</w:t>
      </w:r>
      <w:proofErr w:type="spellEnd"/>
      <w:r w:rsidRPr="00DA3B08">
        <w:rPr>
          <w:rFonts w:ascii="Times New Roman" w:hAnsi="Times New Roman"/>
          <w:i/>
          <w:color w:val="000000"/>
          <w:sz w:val="24"/>
          <w:szCs w:val="24"/>
        </w:rPr>
        <w:t xml:space="preserve"> + b, y = k/x, y = ax2 + </w:t>
      </w:r>
      <w:proofErr w:type="spellStart"/>
      <w:r w:rsidRPr="00DA3B08">
        <w:rPr>
          <w:rFonts w:ascii="Times New Roman" w:hAnsi="Times New Roman"/>
          <w:i/>
          <w:color w:val="000000"/>
          <w:sz w:val="24"/>
          <w:szCs w:val="24"/>
        </w:rPr>
        <w:t>bx</w:t>
      </w:r>
      <w:proofErr w:type="spellEnd"/>
      <w:r w:rsidRPr="00DA3B08">
        <w:rPr>
          <w:rFonts w:ascii="Times New Roman" w:hAnsi="Times New Roman"/>
          <w:i/>
          <w:color w:val="000000"/>
          <w:sz w:val="24"/>
          <w:szCs w:val="24"/>
        </w:rPr>
        <w:t xml:space="preserve"> + c, y = x3, </w:t>
      </w:r>
      <w:r w:rsidRPr="00DA3B08">
        <w:rPr>
          <w:rFonts w:ascii="Times New Roman" w:hAnsi="Times New Roman"/>
          <w:color w:val="000000"/>
          <w:sz w:val="24"/>
          <w:szCs w:val="24"/>
        </w:rPr>
        <w:t>y = √x</w:t>
      </w:r>
      <w:r w:rsidRPr="00DA3B08">
        <w:rPr>
          <w:rFonts w:ascii="Times New Roman" w:hAnsi="Times New Roman"/>
          <w:i/>
          <w:color w:val="000000"/>
          <w:sz w:val="24"/>
          <w:szCs w:val="24"/>
        </w:rPr>
        <w:t>, y = |x|</w:t>
      </w:r>
      <w:r w:rsidRPr="00DA3B08">
        <w:rPr>
          <w:rFonts w:ascii="Times New Roman" w:hAnsi="Times New Roman"/>
          <w:color w:val="000000"/>
          <w:sz w:val="24"/>
          <w:szCs w:val="24"/>
        </w:rPr>
        <w:t>, в зависимости от значений коэффициентов, описывать свойства функций.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b/>
          <w:color w:val="000000"/>
          <w:sz w:val="24"/>
          <w:szCs w:val="24"/>
        </w:rPr>
        <w:t>Числовые последовательности и прогрессии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Распознавать арифметическую и геометрическую прогрессии при разных способах задания.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Выполнять вычисления с использованием формул n-</w:t>
      </w:r>
      <w:proofErr w:type="spellStart"/>
      <w:r w:rsidRPr="00DA3B08">
        <w:rPr>
          <w:rFonts w:ascii="Times New Roman" w:hAnsi="Times New Roman"/>
          <w:color w:val="000000"/>
          <w:sz w:val="24"/>
          <w:szCs w:val="24"/>
        </w:rPr>
        <w:t>го</w:t>
      </w:r>
      <w:proofErr w:type="spellEnd"/>
      <w:r w:rsidRPr="00DA3B08">
        <w:rPr>
          <w:rFonts w:ascii="Times New Roman" w:hAnsi="Times New Roman"/>
          <w:color w:val="000000"/>
          <w:sz w:val="24"/>
          <w:szCs w:val="24"/>
        </w:rPr>
        <w:t xml:space="preserve"> члена арифметической и геометрической прогрессий, суммы первых n членов.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Изображать члены последовательности точками на координатной плоскости.</w:t>
      </w:r>
    </w:p>
    <w:p w:rsidR="00DA3B08" w:rsidRPr="00DA3B08" w:rsidRDefault="00DA3B08" w:rsidP="00DA3B08">
      <w:pPr>
        <w:spacing w:after="0" w:line="264" w:lineRule="auto"/>
        <w:ind w:firstLine="600"/>
        <w:jc w:val="both"/>
        <w:rPr>
          <w:sz w:val="24"/>
          <w:szCs w:val="24"/>
        </w:rPr>
      </w:pPr>
      <w:r w:rsidRPr="00DA3B08">
        <w:rPr>
          <w:rFonts w:ascii="Times New Roman" w:hAnsi="Times New Roman"/>
          <w:color w:val="000000"/>
          <w:sz w:val="24"/>
          <w:szCs w:val="24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16" w:name="_Toc124426249"/>
      <w:bookmarkEnd w:id="16"/>
    </w:p>
    <w:p w:rsidR="00115EE6" w:rsidRDefault="00115EE6" w:rsidP="009401B8">
      <w:pPr>
        <w:pStyle w:val="a9"/>
        <w:tabs>
          <w:tab w:val="left" w:pos="6480"/>
        </w:tabs>
        <w:spacing w:after="24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A3B08" w:rsidRDefault="00DA3B08" w:rsidP="009401B8">
      <w:pPr>
        <w:pStyle w:val="a9"/>
        <w:tabs>
          <w:tab w:val="left" w:pos="6480"/>
        </w:tabs>
        <w:spacing w:after="24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A3B08" w:rsidRDefault="00DA3B08" w:rsidP="009401B8">
      <w:pPr>
        <w:pStyle w:val="a9"/>
        <w:tabs>
          <w:tab w:val="left" w:pos="6480"/>
        </w:tabs>
        <w:spacing w:after="24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A3B08" w:rsidRDefault="00DA3B08" w:rsidP="009401B8">
      <w:pPr>
        <w:pStyle w:val="a9"/>
        <w:tabs>
          <w:tab w:val="left" w:pos="6480"/>
        </w:tabs>
        <w:spacing w:after="24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A3B08" w:rsidRDefault="00DA3B08" w:rsidP="009401B8">
      <w:pPr>
        <w:pStyle w:val="a9"/>
        <w:tabs>
          <w:tab w:val="left" w:pos="6480"/>
        </w:tabs>
        <w:spacing w:after="24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A3B08" w:rsidRDefault="00DA3B08" w:rsidP="009401B8">
      <w:pPr>
        <w:pStyle w:val="a9"/>
        <w:tabs>
          <w:tab w:val="left" w:pos="6480"/>
        </w:tabs>
        <w:spacing w:after="24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C6B70" w:rsidRPr="00884E24" w:rsidRDefault="002C6B70" w:rsidP="009401B8">
      <w:pPr>
        <w:pStyle w:val="a9"/>
        <w:tabs>
          <w:tab w:val="left" w:pos="6480"/>
        </w:tabs>
        <w:spacing w:after="24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84E24">
        <w:rPr>
          <w:rFonts w:ascii="Times New Roman" w:hAnsi="Times New Roman"/>
          <w:b/>
          <w:sz w:val="24"/>
          <w:szCs w:val="24"/>
        </w:rPr>
        <w:t>Использованная литература</w:t>
      </w:r>
    </w:p>
    <w:p w:rsidR="00D428BF" w:rsidRPr="00884E24" w:rsidRDefault="00D428BF" w:rsidP="00DA3B08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E24">
        <w:rPr>
          <w:rFonts w:ascii="Times New Roman" w:hAnsi="Times New Roman" w:cs="Times New Roman"/>
          <w:sz w:val="24"/>
          <w:szCs w:val="24"/>
        </w:rPr>
        <w:t>Изучение алгебры в 7-9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E24">
        <w:rPr>
          <w:rFonts w:ascii="Times New Roman" w:hAnsi="Times New Roman" w:cs="Times New Roman"/>
          <w:sz w:val="24"/>
          <w:szCs w:val="24"/>
        </w:rPr>
        <w:t xml:space="preserve">классах: книга для учителя. </w:t>
      </w:r>
      <w:proofErr w:type="spellStart"/>
      <w:r w:rsidRPr="00884E24">
        <w:rPr>
          <w:rFonts w:ascii="Times New Roman" w:hAnsi="Times New Roman" w:cs="Times New Roman"/>
          <w:sz w:val="24"/>
          <w:szCs w:val="24"/>
        </w:rPr>
        <w:t>Ю.Н.Макарычев</w:t>
      </w:r>
      <w:proofErr w:type="spellEnd"/>
      <w:r w:rsidRPr="00884E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E24">
        <w:rPr>
          <w:rFonts w:ascii="Times New Roman" w:hAnsi="Times New Roman" w:cs="Times New Roman"/>
          <w:sz w:val="24"/>
          <w:szCs w:val="24"/>
        </w:rPr>
        <w:t>Н.Г.Миндюк</w:t>
      </w:r>
      <w:proofErr w:type="spellEnd"/>
      <w:r w:rsidRPr="00884E24">
        <w:rPr>
          <w:rFonts w:ascii="Times New Roman" w:hAnsi="Times New Roman" w:cs="Times New Roman"/>
          <w:sz w:val="24"/>
          <w:szCs w:val="24"/>
        </w:rPr>
        <w:t xml:space="preserve">, К.Н. </w:t>
      </w:r>
      <w:proofErr w:type="spellStart"/>
      <w:r w:rsidRPr="00884E24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884E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E24">
        <w:rPr>
          <w:rFonts w:ascii="Times New Roman" w:hAnsi="Times New Roman" w:cs="Times New Roman"/>
          <w:sz w:val="24"/>
          <w:szCs w:val="24"/>
        </w:rPr>
        <w:t>С.Б.Суворова</w:t>
      </w:r>
      <w:proofErr w:type="spellEnd"/>
      <w:r w:rsidRPr="00884E24">
        <w:rPr>
          <w:rFonts w:ascii="Times New Roman" w:hAnsi="Times New Roman" w:cs="Times New Roman"/>
          <w:sz w:val="24"/>
          <w:szCs w:val="24"/>
        </w:rPr>
        <w:t>, Москва, «Просвещение»,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84E24">
        <w:rPr>
          <w:rFonts w:ascii="Times New Roman" w:hAnsi="Times New Roman" w:cs="Times New Roman"/>
          <w:sz w:val="24"/>
          <w:szCs w:val="24"/>
        </w:rPr>
        <w:t>.</w:t>
      </w:r>
    </w:p>
    <w:p w:rsidR="00D428BF" w:rsidRPr="00884E24" w:rsidRDefault="00D428BF" w:rsidP="00DA3B08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84E24">
        <w:rPr>
          <w:rFonts w:ascii="Times New Roman" w:hAnsi="Times New Roman" w:cs="Times New Roman"/>
          <w:sz w:val="24"/>
          <w:szCs w:val="24"/>
        </w:rPr>
        <w:t xml:space="preserve">Контрольные работы по алгебре. </w:t>
      </w:r>
      <w:r w:rsidR="00C714CA">
        <w:rPr>
          <w:rFonts w:ascii="Times New Roman" w:hAnsi="Times New Roman" w:cs="Times New Roman"/>
          <w:sz w:val="24"/>
          <w:szCs w:val="24"/>
        </w:rPr>
        <w:t>9</w:t>
      </w:r>
      <w:r w:rsidRPr="00884E24">
        <w:rPr>
          <w:rFonts w:ascii="Times New Roman" w:hAnsi="Times New Roman" w:cs="Times New Roman"/>
          <w:sz w:val="24"/>
          <w:szCs w:val="24"/>
        </w:rPr>
        <w:t xml:space="preserve"> класс.  Л.В. Кузнецова, Москва, «Просвещение»,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84E24">
        <w:rPr>
          <w:rFonts w:ascii="Times New Roman" w:hAnsi="Times New Roman" w:cs="Times New Roman"/>
          <w:sz w:val="24"/>
          <w:szCs w:val="24"/>
        </w:rPr>
        <w:t>.</w:t>
      </w:r>
    </w:p>
    <w:p w:rsidR="00D428BF" w:rsidRPr="00DF3843" w:rsidRDefault="00D428BF" w:rsidP="00DA3B08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3843">
        <w:rPr>
          <w:rFonts w:ascii="Times New Roman" w:eastAsia="Times New Roman" w:hAnsi="Times New Roman" w:cs="Times New Roman"/>
          <w:sz w:val="24"/>
          <w:szCs w:val="24"/>
        </w:rPr>
        <w:t xml:space="preserve">Программы  общеобразовательных учреждений. </w:t>
      </w:r>
      <w:r>
        <w:rPr>
          <w:rFonts w:ascii="Times New Roman" w:eastAsia="Times New Roman" w:hAnsi="Times New Roman" w:cs="Times New Roman"/>
          <w:sz w:val="24"/>
          <w:szCs w:val="24"/>
        </w:rPr>
        <w:t>Алгебра</w:t>
      </w:r>
      <w:r w:rsidRPr="00DF3843">
        <w:rPr>
          <w:rFonts w:ascii="Times New Roman" w:eastAsia="Times New Roman" w:hAnsi="Times New Roman" w:cs="Times New Roman"/>
          <w:sz w:val="24"/>
          <w:szCs w:val="24"/>
        </w:rPr>
        <w:t xml:space="preserve">. 7-9 классы. Составитель </w:t>
      </w:r>
      <w:proofErr w:type="spellStart"/>
      <w:r w:rsidRPr="00DF3843">
        <w:rPr>
          <w:rFonts w:ascii="Times New Roman" w:eastAsia="Times New Roman" w:hAnsi="Times New Roman" w:cs="Times New Roman"/>
          <w:sz w:val="24"/>
          <w:szCs w:val="24"/>
        </w:rPr>
        <w:t>Бурмистрова</w:t>
      </w:r>
      <w:proofErr w:type="spellEnd"/>
      <w:r w:rsidRPr="00DF3843">
        <w:rPr>
          <w:rFonts w:ascii="Times New Roman" w:eastAsia="Times New Roman" w:hAnsi="Times New Roman" w:cs="Times New Roman"/>
          <w:sz w:val="24"/>
          <w:szCs w:val="24"/>
        </w:rPr>
        <w:t xml:space="preserve"> Т. А. – М.: Просвещение, 201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F38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38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428BF" w:rsidRPr="00884E24" w:rsidRDefault="00D428BF" w:rsidP="00DA3B08">
      <w:pPr>
        <w:pStyle w:val="a3"/>
        <w:numPr>
          <w:ilvl w:val="0"/>
          <w:numId w:val="4"/>
        </w:numPr>
        <w:suppressAutoHyphens/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«Алгебра.  </w:t>
      </w:r>
      <w:r w:rsidR="00C714C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884E24">
        <w:rPr>
          <w:rFonts w:ascii="Times New Roman" w:hAnsi="Times New Roman" w:cs="Times New Roman"/>
          <w:color w:val="000000"/>
          <w:sz w:val="24"/>
          <w:szCs w:val="24"/>
        </w:rPr>
        <w:t xml:space="preserve"> класс» под редакцией С.А. </w:t>
      </w:r>
      <w:proofErr w:type="spellStart"/>
      <w:r w:rsidRPr="00884E24">
        <w:rPr>
          <w:rFonts w:ascii="Times New Roman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884E24">
        <w:rPr>
          <w:rFonts w:ascii="Times New Roman" w:hAnsi="Times New Roman" w:cs="Times New Roman"/>
          <w:color w:val="000000"/>
          <w:sz w:val="24"/>
          <w:szCs w:val="24"/>
        </w:rPr>
        <w:t xml:space="preserve">, авторы: </w:t>
      </w:r>
      <w:proofErr w:type="spellStart"/>
      <w:r w:rsidRPr="00884E24">
        <w:rPr>
          <w:rFonts w:ascii="Times New Roman" w:hAnsi="Times New Roman" w:cs="Times New Roman"/>
          <w:color w:val="000000"/>
          <w:sz w:val="24"/>
          <w:szCs w:val="24"/>
        </w:rPr>
        <w:t>Ю.Н.Макарычев</w:t>
      </w:r>
      <w:proofErr w:type="spellEnd"/>
      <w:r w:rsidRPr="00884E24">
        <w:rPr>
          <w:rFonts w:ascii="Times New Roman" w:hAnsi="Times New Roman" w:cs="Times New Roman"/>
          <w:color w:val="000000"/>
          <w:sz w:val="24"/>
          <w:szCs w:val="24"/>
        </w:rPr>
        <w:t xml:space="preserve">, Н.Г. </w:t>
      </w:r>
      <w:proofErr w:type="spellStart"/>
      <w:r w:rsidRPr="00884E24">
        <w:rPr>
          <w:rFonts w:ascii="Times New Roman" w:hAnsi="Times New Roman" w:cs="Times New Roman"/>
          <w:color w:val="000000"/>
          <w:sz w:val="24"/>
          <w:szCs w:val="24"/>
        </w:rPr>
        <w:t>Миндюк</w:t>
      </w:r>
      <w:proofErr w:type="spellEnd"/>
      <w:r w:rsidRPr="00884E24">
        <w:rPr>
          <w:rFonts w:ascii="Times New Roman" w:hAnsi="Times New Roman" w:cs="Times New Roman"/>
          <w:color w:val="000000"/>
          <w:sz w:val="24"/>
          <w:szCs w:val="24"/>
        </w:rPr>
        <w:t xml:space="preserve">, К.И. </w:t>
      </w:r>
      <w:proofErr w:type="spellStart"/>
      <w:r w:rsidRPr="00884E24">
        <w:rPr>
          <w:rFonts w:ascii="Times New Roman" w:hAnsi="Times New Roman" w:cs="Times New Roman"/>
          <w:color w:val="000000"/>
          <w:sz w:val="24"/>
          <w:szCs w:val="24"/>
        </w:rPr>
        <w:t>Нешков</w:t>
      </w:r>
      <w:proofErr w:type="spellEnd"/>
      <w:r w:rsidRPr="00884E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4E24">
        <w:rPr>
          <w:rFonts w:ascii="Times New Roman" w:hAnsi="Times New Roman" w:cs="Times New Roman"/>
          <w:color w:val="000000"/>
          <w:sz w:val="24"/>
          <w:szCs w:val="24"/>
        </w:rPr>
        <w:t>С.Б.Суворова</w:t>
      </w:r>
      <w:proofErr w:type="spellEnd"/>
      <w:r w:rsidRPr="00884E24">
        <w:rPr>
          <w:rFonts w:ascii="Times New Roman" w:hAnsi="Times New Roman" w:cs="Times New Roman"/>
          <w:color w:val="000000"/>
          <w:sz w:val="24"/>
          <w:szCs w:val="24"/>
        </w:rPr>
        <w:t>, Издат</w:t>
      </w:r>
      <w:r>
        <w:rPr>
          <w:rFonts w:ascii="Times New Roman" w:hAnsi="Times New Roman" w:cs="Times New Roman"/>
          <w:color w:val="000000"/>
          <w:sz w:val="24"/>
          <w:szCs w:val="24"/>
        </w:rPr>
        <w:t>ельство: М., «Просвещение», 2018</w:t>
      </w:r>
      <w:r w:rsidRPr="00884E24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2C6B70" w:rsidRPr="00884E24" w:rsidRDefault="009401B8" w:rsidP="009401B8">
      <w:pPr>
        <w:tabs>
          <w:tab w:val="left" w:pos="-360"/>
        </w:tabs>
        <w:spacing w:before="240" w:after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2C6B70" w:rsidRPr="00884E24" w:rsidRDefault="008A52D3" w:rsidP="00DA3B08">
      <w:pPr>
        <w:numPr>
          <w:ilvl w:val="0"/>
          <w:numId w:val="5"/>
        </w:numPr>
        <w:tabs>
          <w:tab w:val="left" w:pos="-360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bidi="en-US"/>
        </w:rPr>
      </w:pPr>
      <w:hyperlink r:id="rId9" w:history="1">
        <w:r w:rsidR="002C6B70" w:rsidRPr="00884E24">
          <w:rPr>
            <w:rFonts w:ascii="Times New Roman" w:hAnsi="Times New Roman" w:cs="Times New Roman"/>
            <w:sz w:val="24"/>
            <w:szCs w:val="24"/>
            <w:lang w:bidi="en-US"/>
          </w:rPr>
          <w:t>http://school-collection.edu.ru</w:t>
        </w:r>
      </w:hyperlink>
      <w:r w:rsidR="002C6B70" w:rsidRPr="00884E24">
        <w:rPr>
          <w:rFonts w:ascii="Times New Roman" w:hAnsi="Times New Roman" w:cs="Times New Roman"/>
          <w:sz w:val="24"/>
          <w:szCs w:val="24"/>
          <w:lang w:bidi="en-US"/>
        </w:rPr>
        <w:t>.(Единая коллекция цифровых образовательных ресурсов)</w:t>
      </w:r>
    </w:p>
    <w:p w:rsidR="002C6B70" w:rsidRPr="00884E24" w:rsidRDefault="002C6B70" w:rsidP="00DA3B08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4E24">
        <w:rPr>
          <w:rFonts w:ascii="Times New Roman" w:hAnsi="Times New Roman" w:cs="Times New Roman"/>
          <w:color w:val="000000"/>
          <w:sz w:val="24"/>
          <w:szCs w:val="24"/>
        </w:rPr>
        <w:t>www.school.edu.ru (Российский общеобразовательный портал).</w:t>
      </w:r>
    </w:p>
    <w:p w:rsidR="002C6B70" w:rsidRPr="003D53AA" w:rsidRDefault="002C6B70" w:rsidP="00DA3B08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  <w:r w:rsidRPr="003D53AA">
        <w:rPr>
          <w:rFonts w:ascii="Times New Roman" w:hAnsi="Times New Roman" w:cs="Times New Roman"/>
          <w:color w:val="000000"/>
          <w:sz w:val="24"/>
          <w:szCs w:val="24"/>
        </w:rPr>
        <w:t>www.fipi.ru (сайт Федерального института педагогических измерений).</w:t>
      </w:r>
      <w:r w:rsidRPr="003D53AA">
        <w:rPr>
          <w:rFonts w:ascii="Times New Roman" w:eastAsia="Newton-Regular" w:hAnsi="Times New Roman" w:cs="Times New Roman"/>
          <w:b/>
          <w:sz w:val="24"/>
          <w:szCs w:val="24"/>
        </w:rPr>
        <w:br w:type="page"/>
      </w:r>
    </w:p>
    <w:p w:rsidR="00DA3B08" w:rsidRDefault="00DA3B08" w:rsidP="00DA3B08">
      <w:pPr>
        <w:spacing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DA3B08" w:rsidRPr="00347417" w:rsidRDefault="00DA3B08" w:rsidP="00DA3B08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47417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Календарно-тематическое планирование </w:t>
      </w:r>
    </w:p>
    <w:tbl>
      <w:tblPr>
        <w:tblStyle w:val="ac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8647"/>
        <w:gridCol w:w="1417"/>
        <w:gridCol w:w="1276"/>
        <w:gridCol w:w="1417"/>
        <w:gridCol w:w="1168"/>
      </w:tblGrid>
      <w:tr w:rsidR="00DA3B08" w:rsidRPr="00347417" w:rsidTr="008A52D3">
        <w:tc>
          <w:tcPr>
            <w:tcW w:w="817" w:type="dxa"/>
            <w:vMerge w:val="restart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proofErr w:type="gramStart"/>
            <w:r w:rsidRPr="0034741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47417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8647" w:type="dxa"/>
            <w:vMerge w:val="restart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417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47417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Кол-во</w:t>
            </w:r>
          </w:p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417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76" w:type="dxa"/>
            <w:vMerge w:val="restart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2585" w:type="dxa"/>
            <w:gridSpan w:val="2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DA3B08" w:rsidRPr="00347417" w:rsidTr="008A52D3">
        <w:tc>
          <w:tcPr>
            <w:tcW w:w="817" w:type="dxa"/>
            <w:vMerge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факту</w:t>
            </w:r>
          </w:p>
        </w:tc>
      </w:tr>
      <w:tr w:rsidR="00DA3B08" w:rsidRPr="00347417" w:rsidTr="008A52D3">
        <w:tc>
          <w:tcPr>
            <w:tcW w:w="14742" w:type="dxa"/>
            <w:gridSpan w:val="6"/>
          </w:tcPr>
          <w:p w:rsidR="00DA3B08" w:rsidRPr="00347417" w:rsidRDefault="00DA3B08" w:rsidP="008A52D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рение курса алгебры 8 класса (5</w:t>
            </w:r>
            <w:r w:rsidRPr="00347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47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</w:pPr>
            <w:r>
              <w:t>Линейная функция, её свойства и график</w:t>
            </w: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A3B08" w:rsidRPr="004F066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66E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01</w:t>
            </w:r>
            <w:r w:rsidR="00DA3B08">
              <w:t>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</w:pPr>
            <w:r>
              <w:t>Функция</w:t>
            </w:r>
            <w:r w:rsidRPr="009B4913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y</w:t>
            </w:r>
            <w:r>
              <w:rPr>
                <w:i/>
              </w:rPr>
              <w:t>=</w:t>
            </w:r>
            <w:r>
              <w:rPr>
                <w:i/>
                <w:lang w:val="en-US"/>
              </w:rPr>
              <w:t>x</w:t>
            </w:r>
            <w:r>
              <w:rPr>
                <w:i/>
                <w:vertAlign w:val="superscript"/>
              </w:rPr>
              <w:t xml:space="preserve">2  </w:t>
            </w:r>
            <w:r>
              <w:t>, её свойства и график</w:t>
            </w:r>
            <w:r>
              <w:rPr>
                <w:i/>
                <w:vertAlign w:val="superscript"/>
              </w:rPr>
              <w:t xml:space="preserve"> </w:t>
            </w: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A3B08" w:rsidRPr="004F066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66E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  <w:r>
              <w:t>04.09.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rPr>
          <w:trHeight w:val="621"/>
        </w:trPr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</w:pPr>
            <w:r w:rsidRPr="00347417">
              <w:t>Функция</w:t>
            </w:r>
            <w:r w:rsidRPr="00347417">
              <w:rPr>
                <w:b/>
              </w:rPr>
              <w:t xml:space="preserve"> </w:t>
            </w:r>
            <w:r w:rsidRPr="00347417">
              <w:rPr>
                <w:position w:val="-24"/>
              </w:rPr>
              <w:object w:dxaOrig="639" w:dyaOrig="6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30.75pt" o:ole="">
                  <v:imagedata r:id="rId10" o:title=""/>
                </v:shape>
                <o:OLEObject Type="Embed" ProgID="Equation.3" ShapeID="_x0000_i1025" DrawAspect="Content" ObjectID="_1819350258" r:id="rId11"/>
              </w:object>
            </w:r>
            <w:r w:rsidRPr="00347417">
              <w:t>, её свойства и график.</w:t>
            </w: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A3B08" w:rsidRPr="004F066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66E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05</w:t>
            </w:r>
            <w:r w:rsidR="00DA3B08">
              <w:t>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</w:pPr>
            <w:r w:rsidRPr="00347417">
              <w:t xml:space="preserve">Функция </w:t>
            </w:r>
            <w:r w:rsidRPr="00347417">
              <w:rPr>
                <w:position w:val="-10"/>
              </w:rPr>
              <w:object w:dxaOrig="780" w:dyaOrig="380">
                <v:shape id="_x0000_i1026" type="#_x0000_t75" style="width:39pt;height:18.75pt" o:ole="">
                  <v:imagedata r:id="rId12" o:title=""/>
                </v:shape>
                <o:OLEObject Type="Embed" ProgID="Equation.3" ShapeID="_x0000_i1026" DrawAspect="Content" ObjectID="_1819350259" r:id="rId13"/>
              </w:object>
            </w:r>
            <w:r w:rsidRPr="00347417">
              <w:t>. Её свойства и график.</w:t>
            </w: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A3B08" w:rsidRPr="004F066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66E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08</w:t>
            </w:r>
            <w:r w:rsidR="00DA3B08">
              <w:t>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</w:pPr>
            <w:r>
              <w:t>Входная контрольная работа</w:t>
            </w: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A3B08" w:rsidRPr="004F066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66E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  <w:r>
              <w:t>11.09.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14742" w:type="dxa"/>
            <w:gridSpan w:val="6"/>
          </w:tcPr>
          <w:p w:rsidR="00DA3B08" w:rsidRPr="00347417" w:rsidRDefault="00DA3B08" w:rsidP="008A52D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Квадратичная функция (20ч.)</w:t>
            </w: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Функция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УОНМ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12</w:t>
            </w:r>
            <w:r w:rsidR="00DA3B08">
              <w:t>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Функция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15</w:t>
            </w:r>
            <w:r w:rsidR="00DA3B08">
              <w:t>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Свойства функции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  <w:r>
              <w:t>18.09.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Свойства функции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19</w:t>
            </w:r>
            <w:r w:rsidR="00DA3B08">
              <w:t>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Свойства функции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22</w:t>
            </w:r>
            <w:r w:rsidR="00DA3B08">
              <w:t>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Квадратный трехчлен. Разложение на множители.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25</w:t>
            </w:r>
            <w:r w:rsidR="00DA3B08">
              <w:t>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Разложение квадратного трехчлена на множители.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Default="00DA3B08" w:rsidP="008A52D3">
            <w:pPr>
              <w:spacing w:line="276" w:lineRule="auto"/>
              <w:jc w:val="center"/>
            </w:pPr>
            <w:r w:rsidRPr="002F0B66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26</w:t>
            </w:r>
            <w:r w:rsidR="00DA3B08">
              <w:t>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Разложение квадратного трехчлена на множители.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Default="00DA3B08" w:rsidP="008A52D3">
            <w:pPr>
              <w:spacing w:line="276" w:lineRule="auto"/>
              <w:jc w:val="center"/>
            </w:pPr>
            <w:r w:rsidRPr="002F0B66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29</w:t>
            </w:r>
            <w:r w:rsidR="00DA3B08">
              <w:t>.09.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Разложение квадратного трехчлена на множители.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  <w:r>
              <w:t>02.10.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Контрольная работа №1 «Свойства функции. Квадратный трехчлен».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Default="00DA3B08" w:rsidP="008A52D3">
            <w:pPr>
              <w:jc w:val="center"/>
            </w:pPr>
            <w:r w:rsidRPr="004274E3">
              <w:rPr>
                <w:rFonts w:ascii="Times New Roman" w:hAnsi="Times New Roman" w:cs="Times New Roman"/>
                <w:bCs/>
                <w:sz w:val="24"/>
                <w:szCs w:val="24"/>
              </w:rPr>
              <w:t>УПКЗУ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03</w:t>
            </w:r>
            <w:r w:rsidR="00DA3B08">
              <w:t>.10.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 xml:space="preserve">Контрольный срез в формате ОГЭ. 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Default="00DA3B08" w:rsidP="008A52D3">
            <w:pPr>
              <w:jc w:val="center"/>
            </w:pPr>
            <w:r w:rsidRPr="004274E3">
              <w:rPr>
                <w:rFonts w:ascii="Times New Roman" w:hAnsi="Times New Roman" w:cs="Times New Roman"/>
                <w:bCs/>
                <w:sz w:val="24"/>
                <w:szCs w:val="24"/>
              </w:rPr>
              <w:t>УПКЗУ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06</w:t>
            </w:r>
            <w:r w:rsidR="00DA3B08">
              <w:t>.10.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 xml:space="preserve">Понятие квадратичной функции. График функции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i/>
                <w:sz w:val="24"/>
              </w:rPr>
              <w:t>=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ax</w:t>
            </w:r>
            <w:r>
              <w:rPr>
                <w:rFonts w:ascii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УОНМ</w:t>
            </w: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  <w:r>
              <w:t>09.10.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 xml:space="preserve">Графики функций  </w:t>
            </w: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6499FEA6" wp14:editId="02CB03D2">
                  <wp:extent cx="685800" cy="1905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3" t="-331" r="-93" b="-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и  </w:t>
            </w: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415E36C7" wp14:editId="56683F92">
                  <wp:extent cx="866775" cy="2000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3" t="-313" r="-73" b="-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00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>. Алгоритм построения.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УОСЗ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10</w:t>
            </w:r>
            <w:r w:rsidR="00DA3B08">
              <w:t>.10.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 xml:space="preserve">Графики функций  </w:t>
            </w: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785B9542" wp14:editId="6C7A0148">
                  <wp:extent cx="685800" cy="190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3" t="-331" r="-93" b="-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и  </w:t>
            </w: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1F900E2F" wp14:editId="747CF19F">
                  <wp:extent cx="866775" cy="200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3" t="-313" r="-73" b="-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00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>. Алгоритм построения.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13</w:t>
            </w:r>
            <w:r w:rsidR="00DA3B08">
              <w:t>.10.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Построение графика квадратичной функции.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УПКЗУ 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16</w:t>
            </w:r>
            <w:r w:rsidR="00DA3B08">
              <w:t>.10.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Построение графика квадратичной функции.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УОСЗ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17</w:t>
            </w:r>
            <w:r w:rsidR="00DA3B08">
              <w:t>.10.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 xml:space="preserve">Функция </w:t>
            </w:r>
            <w:r>
              <w:rPr>
                <w:rFonts w:ascii="Times New Roman" w:hAnsi="Times New Roman" w:cs="Times New Roman"/>
                <w:i/>
                <w:sz w:val="24"/>
              </w:rPr>
              <w:t>у=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х</w:t>
            </w:r>
            <w:r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УОНМ 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20</w:t>
            </w:r>
            <w:r w:rsidR="00DA3B08">
              <w:t>.10.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 xml:space="preserve">Корень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степени.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23</w:t>
            </w:r>
            <w:r w:rsidR="00DA3B08">
              <w:t>.10.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Степень с рациональным показателем.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Подготовка к контрольной работе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24</w:t>
            </w:r>
            <w:r w:rsidR="00DA3B08">
              <w:t>.1</w:t>
            </w:r>
            <w:r>
              <w:t>0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Контрольная работа № 2 «Квадратичная функция. Степенная функция».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УПКЗУ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03</w:t>
            </w:r>
            <w:r w:rsidR="00DA3B08">
              <w:t>.11.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rPr>
          <w:trHeight w:val="384"/>
        </w:trPr>
        <w:tc>
          <w:tcPr>
            <w:tcW w:w="14742" w:type="dxa"/>
            <w:gridSpan w:val="6"/>
          </w:tcPr>
          <w:p w:rsidR="00DA3B08" w:rsidRPr="00347417" w:rsidRDefault="00DA3B08" w:rsidP="008A52D3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Уравнения и неравенства с одной переменной. (13ч.)</w:t>
            </w: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Анализ контрольной работы. Целое уравнение и его корни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УОНМ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06</w:t>
            </w:r>
            <w:r w:rsidR="00DA3B08">
              <w:t>.11.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Целое уравнение и его корни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07</w:t>
            </w:r>
            <w:r w:rsidR="00DA3B08">
              <w:t>.11.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Целое уравнение и его корни.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10</w:t>
            </w:r>
            <w:r w:rsidR="00DA3B08">
              <w:t>.11.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Дробные рациональные уравнения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13</w:t>
            </w:r>
            <w:r w:rsidR="00DA3B08">
              <w:t>.11.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Дробные рациональные уравнения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14</w:t>
            </w:r>
            <w:r w:rsidR="00DA3B08">
              <w:t>.11.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Дробные рациональные уравнения.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17</w:t>
            </w:r>
            <w:r w:rsidR="00DA3B08">
              <w:t>.11.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Контрольный срез в формате ОГЭ.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20</w:t>
            </w:r>
            <w:r w:rsidR="00DA3B08">
              <w:t>.11.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Решение неравен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ств вт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орой степени с одной переменной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21</w:t>
            </w:r>
            <w:r w:rsidR="00DA3B08">
              <w:t>.11.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Решение неравен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ств вт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орой степени с одной переменной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Default="00DA3B08" w:rsidP="008A52D3">
            <w:pPr>
              <w:jc w:val="center"/>
            </w:pPr>
            <w:r w:rsidRPr="001206B4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24</w:t>
            </w:r>
            <w:r w:rsidR="00DA3B08">
              <w:t>.11.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Решение неравенств методом интервалов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27</w:t>
            </w:r>
            <w:r w:rsidR="00DA3B08">
              <w:t>.1</w:t>
            </w:r>
            <w:r>
              <w:t>1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Решение неравенств методом интервалов.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28</w:t>
            </w:r>
            <w:r w:rsidR="00DA3B08">
              <w:t>.1</w:t>
            </w:r>
            <w:r>
              <w:t>1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Некоторые приемы решения целых уравнений.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Подготовка к контрольной работе.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УОСЗ</w:t>
            </w: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01</w:t>
            </w:r>
            <w:r w:rsidR="00DA3B08">
              <w:t>.12.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Контрольная работа № 3 «Уравнения и неравенства с одной переменной».</w:t>
            </w: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УПКЗУ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04</w:t>
            </w:r>
            <w:r w:rsidR="00DA3B08">
              <w:t>.12.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14742" w:type="dxa"/>
            <w:gridSpan w:val="6"/>
          </w:tcPr>
          <w:p w:rsidR="00DA3B08" w:rsidRPr="00347417" w:rsidRDefault="00DA3B08" w:rsidP="008A52D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Уравнения и неравенства с двумя переменными  (17 ч.)</w:t>
            </w:r>
          </w:p>
        </w:tc>
      </w:tr>
      <w:tr w:rsidR="00DA3B08" w:rsidRPr="00347417" w:rsidTr="008A52D3">
        <w:trPr>
          <w:trHeight w:val="378"/>
        </w:trPr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Анализ контрольной работы. </w:t>
            </w:r>
            <w:r>
              <w:rPr>
                <w:rFonts w:ascii="Times New Roman" w:hAnsi="Times New Roman" w:cs="Times New Roman"/>
                <w:sz w:val="24"/>
              </w:rPr>
              <w:t>Уравнение с двумя переменными и его график.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05</w:t>
            </w:r>
            <w:r w:rsidR="00DA3B08">
              <w:t>.12.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Уравнение с двумя переменными и его график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УОНМ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08</w:t>
            </w:r>
            <w:r w:rsidR="00DA3B08">
              <w:t>.12.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Графический способ решения систем уравнений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Default="00DA3B08" w:rsidP="008A52D3">
            <w:pPr>
              <w:jc w:val="center"/>
            </w:pPr>
            <w:r w:rsidRPr="009315AA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11</w:t>
            </w:r>
            <w:r w:rsidR="00DA3B08">
              <w:t>.12.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Графический способ решения систем уравнений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Default="00DA3B08" w:rsidP="008A52D3">
            <w:pPr>
              <w:jc w:val="center"/>
            </w:pPr>
            <w:r w:rsidRPr="009315AA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12</w:t>
            </w:r>
            <w:r w:rsidR="00DA3B08">
              <w:t>.12.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Графический способ решения систем уравнений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УОСЗ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15</w:t>
            </w:r>
            <w:r w:rsidR="00DA3B08">
              <w:t>.12.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Контрольный срез в формате ОГЭ.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УПКЗУ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18</w:t>
            </w:r>
            <w:r w:rsidR="00DA3B08">
              <w:t>.12.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Решение систем уравнений второй степени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19</w:t>
            </w:r>
            <w:r w:rsidR="00DA3B08">
              <w:t>.12.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Решение систем уравнений второй степени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УОНМ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22</w:t>
            </w:r>
            <w:r w:rsidR="00DA3B08">
              <w:t>.12.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Решение систем уравнений второй степени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25.</w:t>
            </w:r>
            <w:r w:rsidR="00DA3B08">
              <w:t>1</w:t>
            </w:r>
            <w:r>
              <w:t>2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Решение систем уравнений второй степени.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26</w:t>
            </w:r>
            <w:r w:rsidR="00DA3B08">
              <w:t>.1</w:t>
            </w:r>
            <w:r>
              <w:t>2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Решение задач с помощью систем уравнений второй степени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29.12.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Неравенства с двумя переменными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12</w:t>
            </w:r>
            <w:r w:rsidR="00DA3B08">
              <w:t>.01.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Неравенства с двумя переменными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2D214E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14E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15</w:t>
            </w:r>
            <w:r w:rsidR="00DA3B08">
              <w:t>.01.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Системы неравен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умя переменными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16</w:t>
            </w:r>
            <w:r w:rsidR="00DA3B08">
              <w:t>.01.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Системы неравен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умя переменными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19</w:t>
            </w:r>
            <w:r w:rsidR="00DA3B08">
              <w:t>.01.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Контрольный срез в формате ОГЭ.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Default="00DA3B08" w:rsidP="008A52D3">
            <w:pPr>
              <w:jc w:val="center"/>
            </w:pPr>
            <w:r w:rsidRPr="00000DBE">
              <w:rPr>
                <w:rFonts w:ascii="Times New Roman" w:hAnsi="Times New Roman" w:cs="Times New Roman"/>
                <w:bCs/>
                <w:sz w:val="24"/>
                <w:szCs w:val="24"/>
              </w:rPr>
              <w:t>УПКЗУ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22</w:t>
            </w:r>
            <w:r w:rsidR="00DA3B08">
              <w:t>.01.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Контрольная работа № 4 «Уравнения и неравенства с двумя переменными».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Default="00DA3B08" w:rsidP="008A52D3">
            <w:pPr>
              <w:jc w:val="center"/>
            </w:pPr>
            <w:r w:rsidRPr="00000DBE">
              <w:rPr>
                <w:rFonts w:ascii="Times New Roman" w:hAnsi="Times New Roman" w:cs="Times New Roman"/>
                <w:bCs/>
                <w:sz w:val="24"/>
                <w:szCs w:val="24"/>
              </w:rPr>
              <w:t>УПКЗУ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23</w:t>
            </w:r>
            <w:r w:rsidR="00DA3B08">
              <w:t>.01.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14742" w:type="dxa"/>
            <w:gridSpan w:val="6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Арифметическая и геометрическая прогрессии   (14 ч.)</w:t>
            </w: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Анализ контрольной работы. Последовательности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26</w:t>
            </w:r>
            <w:r w:rsidR="00DA3B08">
              <w:t>.01.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Последовательности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УОНМ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29.01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Определение   арифметической   прогрессии. Формула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-го члена арифметической про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softHyphen/>
              <w:t>грессии.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30</w:t>
            </w:r>
            <w:r w:rsidR="00DA3B08">
              <w:t>.0</w:t>
            </w:r>
            <w:r>
              <w:t>1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Определение   арифметической   прогрессии. Формула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-го члена арифметической про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softHyphen/>
              <w:t>грессии.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  <w:r>
              <w:t>0</w:t>
            </w:r>
            <w:r w:rsidR="008A52D3">
              <w:t>2</w:t>
            </w:r>
            <w:r>
              <w:t>.02.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Формула суммы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первых членов арифмети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softHyphen/>
              <w:t>ческой прогрессии.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05</w:t>
            </w:r>
            <w:r w:rsidR="00DA3B08">
              <w:t>.02.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Арифметическая прогрессия.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УЗИМ 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06</w:t>
            </w:r>
            <w:r w:rsidR="00DA3B08">
              <w:t>.02.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Контрольная работа №5  по теме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«Арифметическая прогрессия».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УПКЗУ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09</w:t>
            </w:r>
            <w:r w:rsidR="00DA3B08">
              <w:t>.02.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Анализ контрольной работы. Определение   геометрической   прогрессии. Формула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-го  1члена  геометрической  про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softHyphen/>
              <w:t>грессии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12</w:t>
            </w:r>
            <w:r w:rsidR="00DA3B08">
              <w:t>.02.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Определение   геометрической   прогрессии. Формула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-го  члена  геометрической  про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softHyphen/>
              <w:t>грессии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13</w:t>
            </w:r>
            <w:r w:rsidR="00DA3B08">
              <w:t>.02.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Формула суммы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первых членов геометри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softHyphen/>
              <w:t>ческой прогрессии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16</w:t>
            </w:r>
            <w:r w:rsidR="00DA3B08">
              <w:t>.02.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Формула суммы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первых членов геометри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softHyphen/>
              <w:t>ческой прогрессии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19</w:t>
            </w:r>
            <w:r w:rsidR="00DA3B08">
              <w:t>.02.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Формула суммы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первых членов геометри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softHyphen/>
              <w:t>ческой прогрессии.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УПЗУ 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20</w:t>
            </w:r>
            <w:r w:rsidR="00DA3B08">
              <w:t>.02.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Обобщающий урок. Метод математической индукции.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Подготовка к контрольной работе.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УОСЗ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26</w:t>
            </w:r>
            <w:r w:rsidR="00DA3B08">
              <w:t>.0</w:t>
            </w:r>
            <w:r>
              <w:t>2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Контрольная работа № 6  «Геометрическая прогрессия»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УПКЗУ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27</w:t>
            </w:r>
            <w:r w:rsidR="00DA3B08">
              <w:t>.0</w:t>
            </w:r>
            <w:r>
              <w:t>2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14742" w:type="dxa"/>
            <w:gridSpan w:val="6"/>
          </w:tcPr>
          <w:p w:rsidR="00DA3B08" w:rsidRPr="005B34EB" w:rsidRDefault="00DA3B08" w:rsidP="008A52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Элементы комбинаторики и теории вероятностей   (10 ч.)</w:t>
            </w: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Анализ контрольной работы. </w:t>
            </w:r>
            <w:r>
              <w:rPr>
                <w:rFonts w:ascii="Times New Roman" w:hAnsi="Times New Roman" w:cs="Times New Roman"/>
                <w:sz w:val="24"/>
              </w:rPr>
              <w:t>Примеры комбинаторных задач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Pr="00636310" w:rsidRDefault="00DA3B08" w:rsidP="008A52D3">
            <w:pPr>
              <w:pStyle w:val="af3"/>
              <w:snapToGrid w:val="0"/>
              <w:spacing w:line="276" w:lineRule="auto"/>
              <w:jc w:val="center"/>
            </w:pPr>
            <w:r>
              <w:t>0</w:t>
            </w:r>
            <w:r w:rsidR="008A52D3">
              <w:t>2</w:t>
            </w:r>
            <w:r w:rsidRPr="00636310">
              <w:t>.03.</w:t>
            </w:r>
          </w:p>
        </w:tc>
        <w:tc>
          <w:tcPr>
            <w:tcW w:w="1168" w:type="dxa"/>
          </w:tcPr>
          <w:p w:rsidR="00DA3B08" w:rsidRPr="00636310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Перестановки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УОНМ 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05</w:t>
            </w:r>
            <w:r w:rsidR="00DA3B08">
              <w:t>.03.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Перестановки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8A52D3" w:rsidP="008A52D3">
            <w:pPr>
              <w:pStyle w:val="af3"/>
              <w:snapToGrid w:val="0"/>
              <w:spacing w:line="276" w:lineRule="auto"/>
              <w:jc w:val="center"/>
            </w:pPr>
            <w:r>
              <w:t>06</w:t>
            </w:r>
            <w:r w:rsidR="00DA3B08">
              <w:t>.03.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Размещения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09</w:t>
            </w:r>
            <w:r w:rsidR="00DA3B08">
              <w:t>.03.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Размещения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12</w:t>
            </w:r>
            <w:r w:rsidR="00DA3B08">
              <w:t>.03.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Сочетания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13</w:t>
            </w:r>
            <w:r w:rsidR="00DA3B08">
              <w:t>.03.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Сочетания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УОСЗ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16</w:t>
            </w:r>
            <w:r w:rsidR="00DA3B08">
              <w:t>.03.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Относительная частота случайного события.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2C2F6F" w:rsidP="002C2F6F">
            <w:pPr>
              <w:pStyle w:val="af3"/>
              <w:snapToGrid w:val="0"/>
              <w:spacing w:line="276" w:lineRule="auto"/>
              <w:jc w:val="center"/>
            </w:pPr>
            <w:r>
              <w:t>19</w:t>
            </w:r>
            <w:r w:rsidR="00DA3B08">
              <w:t>.0</w:t>
            </w:r>
            <w:r>
              <w:t>3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sz w:val="24"/>
              </w:rPr>
              <w:t>Вероятность равновозможных событий.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23.03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sz w:val="24"/>
              </w:rPr>
              <w:t>№7 «Элементы комбинаторики и теории вероятностей»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УПКЗУ</w:t>
            </w:r>
          </w:p>
        </w:tc>
        <w:tc>
          <w:tcPr>
            <w:tcW w:w="1417" w:type="dxa"/>
          </w:tcPr>
          <w:p w:rsidR="00DA3B08" w:rsidRDefault="002C2F6F" w:rsidP="002C2F6F">
            <w:pPr>
              <w:pStyle w:val="af3"/>
              <w:snapToGrid w:val="0"/>
              <w:spacing w:line="276" w:lineRule="auto"/>
              <w:jc w:val="center"/>
            </w:pPr>
            <w:r>
              <w:t>26</w:t>
            </w:r>
            <w:r w:rsidR="00DA3B08">
              <w:t>.0</w:t>
            </w:r>
            <w:r>
              <w:t>3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3B08" w:rsidRPr="00347417" w:rsidTr="008A52D3">
        <w:tc>
          <w:tcPr>
            <w:tcW w:w="14742" w:type="dxa"/>
            <w:gridSpan w:val="6"/>
          </w:tcPr>
          <w:p w:rsidR="00DA3B08" w:rsidRPr="0034741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Повторение   (</w:t>
            </w:r>
            <w:r w:rsidRPr="004E51B3">
              <w:rPr>
                <w:rFonts w:ascii="Times New Roman" w:hAnsi="Times New Roman" w:cs="Times New Roman"/>
                <w:b/>
                <w:sz w:val="24"/>
              </w:rPr>
              <w:t>20 ч.)</w:t>
            </w: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color w:val="000000"/>
                <w:sz w:val="24"/>
              </w:rPr>
              <w:t>Анализ контрольной работы.  Функции и их свойства.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2C2F6F" w:rsidP="002C2F6F">
            <w:pPr>
              <w:pStyle w:val="af3"/>
              <w:snapToGrid w:val="0"/>
              <w:spacing w:line="276" w:lineRule="auto"/>
              <w:jc w:val="center"/>
            </w:pPr>
            <w:r>
              <w:t>27</w:t>
            </w:r>
            <w:r w:rsidR="00DA3B08">
              <w:t>.0</w:t>
            </w:r>
            <w:r>
              <w:t>3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color w:val="000000"/>
                <w:sz w:val="24"/>
              </w:rPr>
              <w:t>Функции и их свойства. Подготовка к ГИА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06</w:t>
            </w:r>
            <w:r w:rsidR="00DA3B08">
              <w:t>.04.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Квадратный трёхчлен.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Подготовка к ГИА.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09</w:t>
            </w:r>
            <w:r w:rsidR="00DA3B08">
              <w:t>.04.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Квадратичная функция и её график.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Подготовка к ГИА.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10</w:t>
            </w:r>
            <w:r w:rsidR="00DA3B08">
              <w:t>.04.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Квадратичная функция и её график.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Подготовка к ГИА.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13</w:t>
            </w:r>
            <w:r w:rsidR="00DA3B08">
              <w:t>.04.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Степенная функция. Корень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степени. 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Подготовка к ГИА.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16</w:t>
            </w:r>
            <w:r w:rsidR="00DA3B08">
              <w:t>.04.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Степенная функция. Корень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степени. 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Подготовка к ГИА.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17</w:t>
            </w:r>
            <w:r w:rsidR="00DA3B08">
              <w:t>.04.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Уравнения и неравенства с одной переменной.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Подготовка ГИА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20</w:t>
            </w:r>
            <w:r w:rsidR="00DA3B08">
              <w:t>.04.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Уравнения и неравенства с двумя переменными.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Подготовка к ГИА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23</w:t>
            </w:r>
            <w:r w:rsidR="00DA3B08">
              <w:t>.04.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24</w:t>
            </w:r>
            <w:r w:rsidR="00DA3B08">
              <w:t>.04.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shd w:val="clear" w:color="auto" w:fill="FFFFFF"/>
              <w:autoSpaceDE w:val="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УПЗУ</w:t>
            </w:r>
          </w:p>
        </w:tc>
        <w:tc>
          <w:tcPr>
            <w:tcW w:w="1417" w:type="dxa"/>
          </w:tcPr>
          <w:p w:rsidR="00DA3B08" w:rsidRDefault="002C2F6F" w:rsidP="002C2F6F">
            <w:pPr>
              <w:pStyle w:val="af3"/>
              <w:snapToGrid w:val="0"/>
              <w:spacing w:line="276" w:lineRule="auto"/>
              <w:jc w:val="center"/>
            </w:pPr>
            <w:r>
              <w:t>27</w:t>
            </w:r>
            <w:r w:rsidR="00DA3B08">
              <w:t>.0</w:t>
            </w:r>
            <w:r>
              <w:t>4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Элементы комбинаторики и теории вероятностей.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Подготовка к ГИА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2C2F6F" w:rsidP="002C2F6F">
            <w:pPr>
              <w:pStyle w:val="af3"/>
              <w:snapToGrid w:val="0"/>
              <w:spacing w:line="276" w:lineRule="auto"/>
              <w:jc w:val="center"/>
            </w:pPr>
            <w:r>
              <w:t>3</w:t>
            </w:r>
            <w:r w:rsidR="00DA3B08">
              <w:t>0.0</w:t>
            </w:r>
            <w:r>
              <w:t>4</w:t>
            </w:r>
            <w:r w:rsidR="00DA3B08">
              <w:t>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sz w:val="24"/>
              </w:rPr>
              <w:t>Элементы комбинаторики и теории вероятностей.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Подготовка к ГИА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DA3B08" w:rsidP="002C2F6F">
            <w:pPr>
              <w:pStyle w:val="af3"/>
              <w:snapToGrid w:val="0"/>
              <w:spacing w:line="276" w:lineRule="auto"/>
              <w:jc w:val="center"/>
            </w:pPr>
            <w:r>
              <w:t>0</w:t>
            </w:r>
            <w:r w:rsidR="002C2F6F">
              <w:t>4</w:t>
            </w:r>
            <w:r>
              <w:t>.05.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Решение 1-5 заданий из ОГЭ.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Default="00DA3B08" w:rsidP="008A52D3">
            <w:pPr>
              <w:jc w:val="center"/>
            </w:pPr>
            <w:r w:rsidRPr="00E2665B">
              <w:rPr>
                <w:rFonts w:ascii="Times New Roman" w:hAnsi="Times New Roman" w:cs="Times New Roman"/>
                <w:bCs/>
                <w:sz w:val="24"/>
                <w:szCs w:val="24"/>
              </w:rPr>
              <w:t>УПКЗУ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07</w:t>
            </w:r>
            <w:r w:rsidR="00DA3B08">
              <w:t>.05.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Решение 1-5 заданий из ОГЭ.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Default="00DA3B08" w:rsidP="008A52D3">
            <w:pPr>
              <w:jc w:val="center"/>
            </w:pPr>
            <w:r w:rsidRPr="00E2665B">
              <w:rPr>
                <w:rFonts w:ascii="Times New Roman" w:hAnsi="Times New Roman" w:cs="Times New Roman"/>
                <w:bCs/>
                <w:sz w:val="24"/>
                <w:szCs w:val="24"/>
              </w:rPr>
              <w:t>УПКЗУ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08</w:t>
            </w:r>
            <w:r w:rsidR="00DA3B08">
              <w:t>.05.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r>
              <w:rPr>
                <w:rFonts w:ascii="Times New Roman" w:hAnsi="Times New Roman" w:cs="Times New Roman"/>
                <w:color w:val="000000"/>
                <w:sz w:val="24"/>
              </w:rPr>
              <w:t>Решение 1-5 заданий из ОГЭ.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11</w:t>
            </w:r>
            <w:r w:rsidR="00DA3B08">
              <w:t>.05.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текстовых задач.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Подготовка к ГИА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14</w:t>
            </w:r>
            <w:r w:rsidR="00DA3B08">
              <w:t>.05.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текстовых задач.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Подготовка к ГИА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15</w:t>
            </w:r>
            <w:r w:rsidR="00DA3B08">
              <w:t>.05.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2C2F6F" w:rsidP="008A52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текстовых задач.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Подготовка к ГИА</w:t>
            </w:r>
          </w:p>
        </w:tc>
        <w:tc>
          <w:tcPr>
            <w:tcW w:w="1417" w:type="dxa"/>
          </w:tcPr>
          <w:p w:rsidR="00DA3B08" w:rsidRPr="00347417" w:rsidRDefault="00DA3B08" w:rsidP="008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3B08" w:rsidRPr="00944EB7" w:rsidRDefault="00DA3B08" w:rsidP="008A52D3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DA3B08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18</w:t>
            </w:r>
            <w:r w:rsidR="00DA3B08">
              <w:t>.05.</w:t>
            </w: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2C2F6F" w:rsidRPr="00347417" w:rsidTr="008A52D3">
        <w:tc>
          <w:tcPr>
            <w:tcW w:w="817" w:type="dxa"/>
          </w:tcPr>
          <w:p w:rsidR="002C2F6F" w:rsidRPr="00347417" w:rsidRDefault="002C2F6F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2C2F6F" w:rsidRDefault="002C2F6F" w:rsidP="008A52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Контрольная работа в формате ОГЭ.</w:t>
            </w:r>
          </w:p>
        </w:tc>
        <w:tc>
          <w:tcPr>
            <w:tcW w:w="1417" w:type="dxa"/>
          </w:tcPr>
          <w:p w:rsidR="002C2F6F" w:rsidRPr="00347417" w:rsidRDefault="002C2F6F" w:rsidP="00D3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C2F6F" w:rsidRPr="00944EB7" w:rsidRDefault="002C2F6F" w:rsidP="00D32DF4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2C2F6F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21.05.</w:t>
            </w:r>
          </w:p>
        </w:tc>
        <w:tc>
          <w:tcPr>
            <w:tcW w:w="1168" w:type="dxa"/>
          </w:tcPr>
          <w:p w:rsidR="002C2F6F" w:rsidRDefault="002C2F6F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2C2F6F" w:rsidRPr="00347417" w:rsidTr="008A52D3">
        <w:tc>
          <w:tcPr>
            <w:tcW w:w="817" w:type="dxa"/>
          </w:tcPr>
          <w:p w:rsidR="002C2F6F" w:rsidRPr="00347417" w:rsidRDefault="002C2F6F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7" w:name="_GoBack" w:colFirst="2" w:colLast="3"/>
          </w:p>
        </w:tc>
        <w:tc>
          <w:tcPr>
            <w:tcW w:w="8647" w:type="dxa"/>
          </w:tcPr>
          <w:p w:rsidR="002C2F6F" w:rsidRDefault="002C2F6F" w:rsidP="008A52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Контрольная работа в формате ОГЭ.</w:t>
            </w:r>
          </w:p>
        </w:tc>
        <w:tc>
          <w:tcPr>
            <w:tcW w:w="1417" w:type="dxa"/>
          </w:tcPr>
          <w:p w:rsidR="002C2F6F" w:rsidRPr="00347417" w:rsidRDefault="002C2F6F" w:rsidP="00D3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C2F6F" w:rsidRPr="00944EB7" w:rsidRDefault="002C2F6F" w:rsidP="00D32DF4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EB7">
              <w:rPr>
                <w:rFonts w:ascii="Times New Roman" w:hAnsi="Times New Roman" w:cs="Times New Roman"/>
                <w:bCs/>
                <w:sz w:val="24"/>
                <w:szCs w:val="24"/>
              </w:rPr>
              <w:t>УЗИМ</w:t>
            </w:r>
          </w:p>
        </w:tc>
        <w:tc>
          <w:tcPr>
            <w:tcW w:w="1417" w:type="dxa"/>
          </w:tcPr>
          <w:p w:rsidR="002C2F6F" w:rsidRDefault="002C2F6F" w:rsidP="008A52D3">
            <w:pPr>
              <w:pStyle w:val="af3"/>
              <w:snapToGrid w:val="0"/>
              <w:spacing w:line="276" w:lineRule="auto"/>
              <w:jc w:val="center"/>
            </w:pPr>
            <w:r>
              <w:t>22.05.</w:t>
            </w:r>
          </w:p>
        </w:tc>
        <w:tc>
          <w:tcPr>
            <w:tcW w:w="1168" w:type="dxa"/>
          </w:tcPr>
          <w:p w:rsidR="002C2F6F" w:rsidRDefault="002C2F6F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bookmarkEnd w:id="17"/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3B08" w:rsidRPr="00E2665B" w:rsidRDefault="00DA3B08" w:rsidP="008A52D3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  <w:tr w:rsidR="00DA3B08" w:rsidRPr="00347417" w:rsidTr="008A52D3">
        <w:tc>
          <w:tcPr>
            <w:tcW w:w="817" w:type="dxa"/>
          </w:tcPr>
          <w:p w:rsidR="00DA3B08" w:rsidRPr="00347417" w:rsidRDefault="00DA3B08" w:rsidP="00DA3B0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DA3B08" w:rsidRDefault="00DA3B08" w:rsidP="008A52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DA3B08" w:rsidRDefault="00DA3B08" w:rsidP="008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3B08" w:rsidRPr="00E2665B" w:rsidRDefault="00DA3B08" w:rsidP="008A52D3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  <w:tc>
          <w:tcPr>
            <w:tcW w:w="1168" w:type="dxa"/>
          </w:tcPr>
          <w:p w:rsidR="00DA3B08" w:rsidRDefault="00DA3B08" w:rsidP="008A52D3">
            <w:pPr>
              <w:pStyle w:val="af3"/>
              <w:snapToGrid w:val="0"/>
              <w:spacing w:line="276" w:lineRule="auto"/>
              <w:jc w:val="center"/>
            </w:pPr>
          </w:p>
        </w:tc>
      </w:tr>
    </w:tbl>
    <w:p w:rsidR="00DA3B08" w:rsidRPr="00347417" w:rsidRDefault="00DA3B08" w:rsidP="00DA3B08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A3B08" w:rsidRPr="00347417" w:rsidRDefault="00DA3B08" w:rsidP="00DA3B08">
      <w:pPr>
        <w:spacing w:line="240" w:lineRule="auto"/>
        <w:rPr>
          <w:rFonts w:ascii="Times New Roman" w:eastAsia="Newton-Regular" w:hAnsi="Times New Roman" w:cs="Times New Roman"/>
          <w:b/>
          <w:sz w:val="24"/>
          <w:szCs w:val="24"/>
        </w:rPr>
      </w:pPr>
    </w:p>
    <w:p w:rsidR="00DA3B08" w:rsidRDefault="00DA3B08" w:rsidP="002C6B70">
      <w:pPr>
        <w:pStyle w:val="a9"/>
        <w:tabs>
          <w:tab w:val="left" w:pos="6480"/>
        </w:tabs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DA3B08" w:rsidRDefault="00DA3B08" w:rsidP="002C6B70">
      <w:pPr>
        <w:pStyle w:val="a9"/>
        <w:tabs>
          <w:tab w:val="left" w:pos="6480"/>
        </w:tabs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DA3B08" w:rsidRDefault="00DA3B08" w:rsidP="002C6B70">
      <w:pPr>
        <w:pStyle w:val="a9"/>
        <w:tabs>
          <w:tab w:val="left" w:pos="6480"/>
        </w:tabs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DA3B08" w:rsidRDefault="00DA3B08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C6B70" w:rsidRPr="00884E24" w:rsidRDefault="002C6B70" w:rsidP="002C6B70">
      <w:pPr>
        <w:pStyle w:val="a9"/>
        <w:tabs>
          <w:tab w:val="left" w:pos="6480"/>
        </w:tabs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884E24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3D53AA" w:rsidRDefault="003D53AA" w:rsidP="002C6B70">
      <w:pPr>
        <w:pStyle w:val="a9"/>
        <w:tabs>
          <w:tab w:val="left" w:pos="648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C6B70" w:rsidRPr="00884E24" w:rsidRDefault="003D53AA" w:rsidP="003D53AA">
      <w:pPr>
        <w:pStyle w:val="a9"/>
        <w:tabs>
          <w:tab w:val="left" w:pos="6480"/>
        </w:tabs>
        <w:spacing w:after="24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2C6B70" w:rsidRPr="00884E24">
        <w:rPr>
          <w:rFonts w:ascii="Times New Roman" w:hAnsi="Times New Roman"/>
          <w:b/>
          <w:sz w:val="24"/>
          <w:szCs w:val="24"/>
        </w:rPr>
        <w:t>сновной инструментарий для оценивания результатов</w:t>
      </w:r>
    </w:p>
    <w:p w:rsidR="0019070B" w:rsidRPr="0019070B" w:rsidRDefault="0019070B" w:rsidP="0019070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и оценка знаний учащихся является основной формой педагогического </w:t>
      </w:r>
      <w:proofErr w:type="gramStart"/>
      <w:r w:rsidRPr="00190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9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деятельностью школьников. При этом происходит закрепление, уточнение и осмысление знаний учащихся, стимулирование их к регулярным занятиям. </w:t>
      </w:r>
    </w:p>
    <w:p w:rsidR="0019070B" w:rsidRPr="0019070B" w:rsidRDefault="0019070B" w:rsidP="0019070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усвоения материала необходимо выявлять полноту, прочность усвоения учащимися теории и умения применять ее на практике в знакомых и незнакомых ситуациях. Целью оценки должны быть не только выявление умений учащихся решать те или иные конкретные уравнения, неравенства и т.п., но и выявление уровня </w:t>
      </w:r>
      <w:proofErr w:type="spellStart"/>
      <w:r w:rsidRPr="0019070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9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07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9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умений. </w:t>
      </w:r>
    </w:p>
    <w:p w:rsidR="0019070B" w:rsidRPr="0019070B" w:rsidRDefault="0019070B" w:rsidP="0019070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формами проверки знаний и умений учащихся на уроках математики являются письменные работы и устный опрос. </w:t>
      </w:r>
      <w:r w:rsidRPr="00190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Предусмотрены тематические контрольные работы, в </w:t>
      </w:r>
      <w:proofErr w:type="spellStart"/>
      <w:r w:rsidRPr="00190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190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190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входная</w:t>
      </w:r>
      <w:proofErr w:type="gramEnd"/>
      <w:r w:rsidRPr="00190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Помимо контрольных работ система оценивания включает следующие </w:t>
      </w:r>
      <w:r w:rsidRPr="0019070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виды контроля</w:t>
      </w:r>
      <w:r w:rsidRPr="00190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фронтальный опрос, индивидуальная и групповая работа по карточкам, проверка домашней работы, самостоятельная работа, тестовая работа, математический диктант. </w:t>
      </w:r>
      <w:r w:rsidRPr="00190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оценки достижений учащихся применяется пятибалльная система оценивания.</w:t>
      </w:r>
    </w:p>
    <w:p w:rsidR="0019070B" w:rsidRPr="0019070B" w:rsidRDefault="0019070B" w:rsidP="003D53AA">
      <w:pPr>
        <w:widowControl w:val="0"/>
        <w:spacing w:before="24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/>
          <w:bCs/>
          <w:sz w:val="24"/>
          <w:szCs w:val="24"/>
        </w:rPr>
        <w:t>1. Оценка письменных контрольных работ обучающихся по математике.</w:t>
      </w:r>
    </w:p>
    <w:p w:rsidR="0019070B" w:rsidRPr="0019070B" w:rsidRDefault="0019070B" w:rsidP="0019070B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i/>
          <w:sz w:val="24"/>
          <w:szCs w:val="24"/>
          <w:u w:val="single"/>
        </w:rPr>
      </w:pPr>
      <w:r w:rsidRPr="0019070B">
        <w:rPr>
          <w:rFonts w:ascii="Times New Roman" w:eastAsiaTheme="minorHAnsi" w:hAnsi="Times New Roman" w:cs="Times New Roman"/>
          <w:bCs/>
          <w:i/>
          <w:sz w:val="24"/>
          <w:szCs w:val="24"/>
          <w:u w:val="single"/>
        </w:rPr>
        <w:t>Ответ оценивается отметкой «5», если: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1) работа выполнена полностью;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2) в </w:t>
      </w:r>
      <w:proofErr w:type="gramStart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логических рассуждениях</w:t>
      </w:r>
      <w:proofErr w:type="gramEnd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 и обосновании решения нет пробелов и ошибок;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3)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Cs/>
          <w:i/>
          <w:sz w:val="24"/>
          <w:szCs w:val="24"/>
          <w:u w:val="single"/>
        </w:rPr>
      </w:pPr>
      <w:r w:rsidRPr="0019070B">
        <w:rPr>
          <w:rFonts w:ascii="Times New Roman" w:eastAsiaTheme="minorHAnsi" w:hAnsi="Times New Roman" w:cs="Times New Roman"/>
          <w:bCs/>
          <w:i/>
          <w:sz w:val="24"/>
          <w:szCs w:val="24"/>
          <w:u w:val="single"/>
        </w:rPr>
        <w:t>Отметка «4» ставится, если: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1)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2)допущены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Cs/>
          <w:i/>
          <w:sz w:val="24"/>
          <w:szCs w:val="24"/>
          <w:u w:val="single"/>
        </w:rPr>
      </w:pPr>
      <w:r w:rsidRPr="0019070B">
        <w:rPr>
          <w:rFonts w:ascii="Times New Roman" w:eastAsiaTheme="minorHAnsi" w:hAnsi="Times New Roman" w:cs="Times New Roman"/>
          <w:bCs/>
          <w:i/>
          <w:sz w:val="24"/>
          <w:szCs w:val="24"/>
          <w:u w:val="single"/>
        </w:rPr>
        <w:t>Отметка «3» ставится, если: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1) допущено более одной ошибки или более двух – трех недочетов в выкладках, чертежах или графиках, но </w:t>
      </w:r>
      <w:proofErr w:type="gramStart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обучающийся</w:t>
      </w:r>
      <w:proofErr w:type="gramEnd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 обладает обязательными умениями по проверяемой теме.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Cs/>
          <w:i/>
          <w:sz w:val="24"/>
          <w:szCs w:val="24"/>
          <w:u w:val="single"/>
        </w:rPr>
      </w:pPr>
      <w:r w:rsidRPr="0019070B">
        <w:rPr>
          <w:rFonts w:ascii="Times New Roman" w:eastAsiaTheme="minorHAnsi" w:hAnsi="Times New Roman" w:cs="Times New Roman"/>
          <w:bCs/>
          <w:i/>
          <w:sz w:val="24"/>
          <w:szCs w:val="24"/>
          <w:u w:val="single"/>
        </w:rPr>
        <w:t>Отметка «2» ставится, если: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1) допущены существенные ошибки, показавшие, что </w:t>
      </w:r>
      <w:proofErr w:type="gramStart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обучающийся</w:t>
      </w:r>
      <w:proofErr w:type="gramEnd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 не обладает обязательными умениями по данной теме в полной мере. 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     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обучающемуся</w:t>
      </w:r>
      <w:proofErr w:type="gramEnd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 дополнительно после выполнения им каких-либо других заданий. 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</w:pPr>
    </w:p>
    <w:p w:rsidR="0019070B" w:rsidRPr="0019070B" w:rsidRDefault="0019070B" w:rsidP="003D53AA">
      <w:pPr>
        <w:widowControl w:val="0"/>
        <w:spacing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/>
          <w:bCs/>
          <w:sz w:val="24"/>
          <w:szCs w:val="24"/>
        </w:rPr>
        <w:lastRenderedPageBreak/>
        <w:t>2.Оценка устных ответов обучающихся по математике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Ответ оценивается отметкой «5», если ученик:</w:t>
      </w:r>
    </w:p>
    <w:p w:rsidR="0019070B" w:rsidRPr="0019070B" w:rsidRDefault="0019070B" w:rsidP="00DA3B08">
      <w:pPr>
        <w:widowControl w:val="0"/>
        <w:numPr>
          <w:ilvl w:val="0"/>
          <w:numId w:val="6"/>
        </w:numPr>
        <w:spacing w:after="0" w:line="240" w:lineRule="auto"/>
        <w:ind w:left="284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19070B" w:rsidRPr="0019070B" w:rsidRDefault="0019070B" w:rsidP="00DA3B08">
      <w:pPr>
        <w:widowControl w:val="0"/>
        <w:numPr>
          <w:ilvl w:val="0"/>
          <w:numId w:val="6"/>
        </w:numPr>
        <w:spacing w:after="0" w:line="240" w:lineRule="auto"/>
        <w:ind w:left="284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19070B" w:rsidRPr="0019070B" w:rsidRDefault="0019070B" w:rsidP="00DA3B08">
      <w:pPr>
        <w:widowControl w:val="0"/>
        <w:numPr>
          <w:ilvl w:val="0"/>
          <w:numId w:val="6"/>
        </w:numPr>
        <w:spacing w:after="0" w:line="240" w:lineRule="auto"/>
        <w:ind w:left="284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правильно выполнил рисунки, чертежи, графики, сопутствующие ответу;</w:t>
      </w:r>
    </w:p>
    <w:p w:rsidR="0019070B" w:rsidRPr="0019070B" w:rsidRDefault="0019070B" w:rsidP="00DA3B08">
      <w:pPr>
        <w:widowControl w:val="0"/>
        <w:numPr>
          <w:ilvl w:val="0"/>
          <w:numId w:val="6"/>
        </w:numPr>
        <w:spacing w:after="0" w:line="240" w:lineRule="auto"/>
        <w:ind w:left="284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19070B" w:rsidRPr="0019070B" w:rsidRDefault="0019070B" w:rsidP="00DA3B08">
      <w:pPr>
        <w:widowControl w:val="0"/>
        <w:numPr>
          <w:ilvl w:val="0"/>
          <w:numId w:val="6"/>
        </w:numPr>
        <w:spacing w:after="0" w:line="240" w:lineRule="auto"/>
        <w:ind w:left="284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сформированность</w:t>
      </w:r>
      <w:proofErr w:type="spellEnd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  и устойчивость используемых при ответе умений и навыков;</w:t>
      </w:r>
    </w:p>
    <w:p w:rsidR="0019070B" w:rsidRPr="0019070B" w:rsidRDefault="0019070B" w:rsidP="00DA3B08">
      <w:pPr>
        <w:widowControl w:val="0"/>
        <w:numPr>
          <w:ilvl w:val="0"/>
          <w:numId w:val="6"/>
        </w:numPr>
        <w:spacing w:after="0" w:line="240" w:lineRule="auto"/>
        <w:ind w:left="284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отвечал самостоятельно, без наводящих вопросов учителя;</w:t>
      </w:r>
    </w:p>
    <w:p w:rsidR="0019070B" w:rsidRPr="0019070B" w:rsidRDefault="0019070B" w:rsidP="00DA3B08">
      <w:pPr>
        <w:widowControl w:val="0"/>
        <w:numPr>
          <w:ilvl w:val="0"/>
          <w:numId w:val="6"/>
        </w:numPr>
        <w:spacing w:after="0" w:line="240" w:lineRule="auto"/>
        <w:ind w:left="284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возможны одна – две  неточности </w:t>
      </w:r>
      <w:proofErr w:type="gramStart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при</w:t>
      </w:r>
      <w:proofErr w:type="gramEnd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B118BD" w:rsidRDefault="00B118BD" w:rsidP="0019070B">
      <w:pPr>
        <w:widowControl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</w:pPr>
    </w:p>
    <w:p w:rsidR="0019070B" w:rsidRPr="0019070B" w:rsidRDefault="0019070B" w:rsidP="0019070B">
      <w:pPr>
        <w:widowControl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Ответ оценивается отметкой «4»,  если удовлетворяет в основном требованиям на оценку «5»,  но при этом имеет один из недостатков:</w:t>
      </w:r>
    </w:p>
    <w:p w:rsidR="0019070B" w:rsidRPr="0019070B" w:rsidRDefault="0019070B" w:rsidP="00DA3B08">
      <w:pPr>
        <w:widowControl w:val="0"/>
        <w:numPr>
          <w:ilvl w:val="0"/>
          <w:numId w:val="7"/>
        </w:numPr>
        <w:spacing w:after="0" w:line="240" w:lineRule="auto"/>
        <w:ind w:left="142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19070B" w:rsidRPr="0019070B" w:rsidRDefault="0019070B" w:rsidP="00DA3B08">
      <w:pPr>
        <w:widowControl w:val="0"/>
        <w:numPr>
          <w:ilvl w:val="0"/>
          <w:numId w:val="7"/>
        </w:numPr>
        <w:spacing w:after="0" w:line="240" w:lineRule="auto"/>
        <w:ind w:left="142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19070B" w:rsidRPr="0019070B" w:rsidRDefault="0019070B" w:rsidP="00DA3B08">
      <w:pPr>
        <w:widowControl w:val="0"/>
        <w:numPr>
          <w:ilvl w:val="0"/>
          <w:numId w:val="7"/>
        </w:numPr>
        <w:spacing w:after="0" w:line="240" w:lineRule="auto"/>
        <w:ind w:left="142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19070B" w:rsidRPr="0019070B" w:rsidRDefault="0019070B" w:rsidP="0019070B">
      <w:pPr>
        <w:widowControl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Отметка «3» ставится в следующих случаях:</w:t>
      </w:r>
    </w:p>
    <w:p w:rsidR="0019070B" w:rsidRPr="0019070B" w:rsidRDefault="0019070B" w:rsidP="00DA3B08">
      <w:pPr>
        <w:widowControl w:val="0"/>
        <w:numPr>
          <w:ilvl w:val="0"/>
          <w:numId w:val="7"/>
        </w:numPr>
        <w:spacing w:after="0" w:line="240" w:lineRule="auto"/>
        <w:ind w:left="142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19070B" w:rsidRPr="0019070B" w:rsidRDefault="0019070B" w:rsidP="00DA3B08">
      <w:pPr>
        <w:widowControl w:val="0"/>
        <w:numPr>
          <w:ilvl w:val="0"/>
          <w:numId w:val="7"/>
        </w:numPr>
        <w:spacing w:after="0" w:line="240" w:lineRule="auto"/>
        <w:ind w:left="142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19070B" w:rsidRPr="0019070B" w:rsidRDefault="0019070B" w:rsidP="00DA3B08">
      <w:pPr>
        <w:widowControl w:val="0"/>
        <w:numPr>
          <w:ilvl w:val="0"/>
          <w:numId w:val="7"/>
        </w:numPr>
        <w:spacing w:after="0" w:line="240" w:lineRule="auto"/>
        <w:ind w:left="142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19070B" w:rsidRPr="0019070B" w:rsidRDefault="0019070B" w:rsidP="00DA3B08">
      <w:pPr>
        <w:widowControl w:val="0"/>
        <w:numPr>
          <w:ilvl w:val="0"/>
          <w:numId w:val="7"/>
        </w:numPr>
        <w:spacing w:after="0" w:line="240" w:lineRule="auto"/>
        <w:ind w:left="142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выявлена</w:t>
      </w:r>
      <w:proofErr w:type="gramEnd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 недостаточная </w:t>
      </w:r>
      <w:proofErr w:type="spellStart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сформированность</w:t>
      </w:r>
      <w:proofErr w:type="spellEnd"/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 xml:space="preserve"> основных умений и навыков.</w:t>
      </w:r>
    </w:p>
    <w:p w:rsidR="00B118BD" w:rsidRDefault="00B118BD" w:rsidP="0019070B">
      <w:pPr>
        <w:widowControl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</w:pPr>
    </w:p>
    <w:p w:rsidR="0019070B" w:rsidRPr="0019070B" w:rsidRDefault="0019070B" w:rsidP="0019070B">
      <w:pPr>
        <w:widowControl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Cs/>
          <w:i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Отметка «2» ставится в следующих случаях:</w:t>
      </w:r>
    </w:p>
    <w:p w:rsidR="0019070B" w:rsidRPr="0019070B" w:rsidRDefault="0019070B" w:rsidP="00DA3B08">
      <w:pPr>
        <w:widowControl w:val="0"/>
        <w:numPr>
          <w:ilvl w:val="0"/>
          <w:numId w:val="7"/>
        </w:numPr>
        <w:spacing w:after="0" w:line="240" w:lineRule="auto"/>
        <w:ind w:left="142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не раскрыто основное содержание учебного материала;</w:t>
      </w:r>
    </w:p>
    <w:p w:rsidR="0019070B" w:rsidRPr="0019070B" w:rsidRDefault="0019070B" w:rsidP="00DA3B08">
      <w:pPr>
        <w:widowControl w:val="0"/>
        <w:numPr>
          <w:ilvl w:val="0"/>
          <w:numId w:val="7"/>
        </w:numPr>
        <w:spacing w:after="0" w:line="240" w:lineRule="auto"/>
        <w:ind w:left="142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19070B" w:rsidRPr="0019070B" w:rsidRDefault="0019070B" w:rsidP="00DA3B08">
      <w:pPr>
        <w:widowControl w:val="0"/>
        <w:numPr>
          <w:ilvl w:val="0"/>
          <w:numId w:val="7"/>
        </w:numPr>
        <w:spacing w:after="0" w:line="240" w:lineRule="auto"/>
        <w:ind w:left="142" w:firstLine="567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Cs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B118BD" w:rsidRDefault="00B118BD" w:rsidP="003D53AA">
      <w:pPr>
        <w:spacing w:before="240" w:line="240" w:lineRule="auto"/>
        <w:ind w:firstLine="567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19070B" w:rsidRPr="0019070B" w:rsidRDefault="0019070B" w:rsidP="003D53AA">
      <w:pPr>
        <w:spacing w:before="240" w:line="240" w:lineRule="auto"/>
        <w:ind w:firstLine="567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>Итоговая оценка знаний, умений и навыков</w:t>
      </w:r>
    </w:p>
    <w:p w:rsidR="0019070B" w:rsidRPr="0019070B" w:rsidRDefault="0019070B" w:rsidP="0019070B">
      <w:pPr>
        <w:spacing w:after="0" w:line="240" w:lineRule="auto"/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sz w:val="24"/>
          <w:szCs w:val="24"/>
        </w:rPr>
        <w:t>1.  За учебную  четверть  и за год знания, умения и навыки учащихся по математике  оцениваются одним баллом.</w:t>
      </w:r>
    </w:p>
    <w:p w:rsidR="0019070B" w:rsidRPr="0019070B" w:rsidRDefault="0019070B" w:rsidP="0019070B">
      <w:pPr>
        <w:spacing w:after="0" w:line="240" w:lineRule="auto"/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sz w:val="24"/>
          <w:szCs w:val="24"/>
        </w:rPr>
        <w:t xml:space="preserve">2. Основанием для выставления итоговой оценки знаний служат результаты наблюдений учителя за повседневной работой учеников, устного опроса, текущих и итоговых контрольных работ. Однако последним придается наибольшее значение. </w:t>
      </w:r>
    </w:p>
    <w:p w:rsidR="0019070B" w:rsidRDefault="0019070B" w:rsidP="00DA3B08">
      <w:pPr>
        <w:widowControl w:val="0"/>
        <w:numPr>
          <w:ilvl w:val="1"/>
          <w:numId w:val="8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9070B">
        <w:rPr>
          <w:rFonts w:ascii="Times New Roman" w:eastAsiaTheme="minorHAnsi" w:hAnsi="Times New Roman" w:cs="Times New Roman"/>
          <w:sz w:val="24"/>
          <w:szCs w:val="24"/>
        </w:rPr>
        <w:t>При выставлении итоговой оценки учитывается как уровень теоретических знаний ученика, так и овладение им практическими умениями и навыками. Однако ученику не может быть выставлена положительная итоговая оценка по математике, если все или большинство его текущих обучающих и контрольных работ, а также итоговая контрольная работа оценены как неудовлетворительные, хотя его устные ответы оценивались положительно.</w:t>
      </w:r>
    </w:p>
    <w:p w:rsidR="0061467F" w:rsidRPr="0061467F" w:rsidRDefault="0061467F" w:rsidP="0061467F">
      <w:pPr>
        <w:widowControl w:val="0"/>
        <w:tabs>
          <w:tab w:val="num" w:pos="1080"/>
        </w:tabs>
        <w:spacing w:before="240" w:after="0" w:line="240" w:lineRule="auto"/>
        <w:ind w:left="567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61467F">
        <w:rPr>
          <w:rFonts w:ascii="Times New Roman" w:eastAsiaTheme="minorHAnsi" w:hAnsi="Times New Roman" w:cs="Times New Roman"/>
          <w:b/>
          <w:sz w:val="24"/>
          <w:szCs w:val="24"/>
        </w:rPr>
        <w:t>Тест оценивается следующим образом:</w:t>
      </w:r>
    </w:p>
    <w:p w:rsidR="0061467F" w:rsidRPr="0061467F" w:rsidRDefault="0061467F" w:rsidP="0061467F">
      <w:pPr>
        <w:widowControl w:val="0"/>
        <w:tabs>
          <w:tab w:val="num" w:pos="1080"/>
        </w:tabs>
        <w:spacing w:after="0" w:line="240" w:lineRule="auto"/>
        <w:ind w:left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1467F">
        <w:rPr>
          <w:rFonts w:ascii="Times New Roman" w:eastAsiaTheme="minorHAnsi" w:hAnsi="Times New Roman" w:cs="Times New Roman"/>
          <w:sz w:val="24"/>
          <w:szCs w:val="24"/>
        </w:rPr>
        <w:t>«5» - 86-100% правильных ответов на вопросы;</w:t>
      </w:r>
    </w:p>
    <w:p w:rsidR="0061467F" w:rsidRPr="0061467F" w:rsidRDefault="0061467F" w:rsidP="0061467F">
      <w:pPr>
        <w:widowControl w:val="0"/>
        <w:tabs>
          <w:tab w:val="num" w:pos="1080"/>
        </w:tabs>
        <w:spacing w:after="0" w:line="240" w:lineRule="auto"/>
        <w:ind w:left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1467F">
        <w:rPr>
          <w:rFonts w:ascii="Times New Roman" w:eastAsiaTheme="minorHAnsi" w:hAnsi="Times New Roman" w:cs="Times New Roman"/>
          <w:sz w:val="24"/>
          <w:szCs w:val="24"/>
        </w:rPr>
        <w:t>«4» - 71-85% правильных ответов на вопросы;</w:t>
      </w:r>
    </w:p>
    <w:p w:rsidR="0061467F" w:rsidRPr="0061467F" w:rsidRDefault="0061467F" w:rsidP="0061467F">
      <w:pPr>
        <w:widowControl w:val="0"/>
        <w:tabs>
          <w:tab w:val="num" w:pos="1080"/>
        </w:tabs>
        <w:spacing w:after="0" w:line="240" w:lineRule="auto"/>
        <w:ind w:left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1467F">
        <w:rPr>
          <w:rFonts w:ascii="Times New Roman" w:eastAsiaTheme="minorHAnsi" w:hAnsi="Times New Roman" w:cs="Times New Roman"/>
          <w:sz w:val="24"/>
          <w:szCs w:val="24"/>
        </w:rPr>
        <w:t>«3» - 51-70% правильных ответов на вопросы;</w:t>
      </w:r>
    </w:p>
    <w:p w:rsidR="0061467F" w:rsidRPr="0019070B" w:rsidRDefault="0061467F" w:rsidP="0061467F">
      <w:pPr>
        <w:widowControl w:val="0"/>
        <w:tabs>
          <w:tab w:val="num" w:pos="1080"/>
        </w:tabs>
        <w:spacing w:after="0" w:line="240" w:lineRule="auto"/>
        <w:ind w:left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1467F">
        <w:rPr>
          <w:rFonts w:ascii="Times New Roman" w:eastAsiaTheme="minorHAnsi" w:hAnsi="Times New Roman" w:cs="Times New Roman"/>
          <w:sz w:val="24"/>
          <w:szCs w:val="24"/>
        </w:rPr>
        <w:t>«2» - 0-50% правильных ответов на вопросы.</w:t>
      </w:r>
    </w:p>
    <w:p w:rsidR="0019070B" w:rsidRDefault="0019070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ectPr w:rsidR="0019070B" w:rsidSect="00344DA2">
      <w:pgSz w:w="16838" w:h="11906" w:orient="landscape"/>
      <w:pgMar w:top="567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2D3" w:rsidRDefault="008A52D3" w:rsidP="000C4BEE">
      <w:pPr>
        <w:spacing w:after="0" w:line="240" w:lineRule="auto"/>
      </w:pPr>
      <w:r>
        <w:separator/>
      </w:r>
    </w:p>
  </w:endnote>
  <w:endnote w:type="continuationSeparator" w:id="0">
    <w:p w:rsidR="008A52D3" w:rsidRDefault="008A52D3" w:rsidP="000C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2D3" w:rsidRDefault="008A52D3" w:rsidP="000C4BEE">
      <w:pPr>
        <w:spacing w:after="0" w:line="240" w:lineRule="auto"/>
      </w:pPr>
      <w:r>
        <w:separator/>
      </w:r>
    </w:p>
  </w:footnote>
  <w:footnote w:type="continuationSeparator" w:id="0">
    <w:p w:rsidR="008A52D3" w:rsidRDefault="008A52D3" w:rsidP="000C4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80" w:hanging="360"/>
      </w:pPr>
      <w:rPr>
        <w:rFonts w:ascii="Wingdings" w:hAnsi="Wingdings" w:cs="Wingdings"/>
      </w:rPr>
    </w:lvl>
  </w:abstractNum>
  <w:abstractNum w:abstractNumId="1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E74BB4"/>
    <w:multiLevelType w:val="hybridMultilevel"/>
    <w:tmpl w:val="2D6ABB8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15243DC"/>
    <w:multiLevelType w:val="hybridMultilevel"/>
    <w:tmpl w:val="2E8ABB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86E74FC"/>
    <w:multiLevelType w:val="multilevel"/>
    <w:tmpl w:val="6A76B4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E04C93"/>
    <w:multiLevelType w:val="multilevel"/>
    <w:tmpl w:val="DA188E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6B362D"/>
    <w:multiLevelType w:val="multilevel"/>
    <w:tmpl w:val="212CE7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AA4F3E"/>
    <w:multiLevelType w:val="multilevel"/>
    <w:tmpl w:val="A5202F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7A51EB"/>
    <w:multiLevelType w:val="multilevel"/>
    <w:tmpl w:val="D5D4C6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530842"/>
    <w:multiLevelType w:val="hybridMultilevel"/>
    <w:tmpl w:val="2E8ABB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5855BC5"/>
    <w:multiLevelType w:val="hybridMultilevel"/>
    <w:tmpl w:val="D18ECECE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6CF54492"/>
    <w:multiLevelType w:val="hybridMultilevel"/>
    <w:tmpl w:val="F6441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E6114B"/>
    <w:multiLevelType w:val="hybridMultilevel"/>
    <w:tmpl w:val="1AFEE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DA3546"/>
    <w:multiLevelType w:val="multilevel"/>
    <w:tmpl w:val="D534A8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3"/>
  </w:num>
  <w:num w:numId="5">
    <w:abstractNumId w:val="9"/>
  </w:num>
  <w:num w:numId="6">
    <w:abstractNumId w:val="0"/>
  </w:num>
  <w:num w:numId="7">
    <w:abstractNumId w:val="10"/>
  </w:num>
  <w:num w:numId="8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6"/>
  </w:num>
  <w:num w:numId="12">
    <w:abstractNumId w:val="4"/>
  </w:num>
  <w:num w:numId="13">
    <w:abstractNumId w:val="8"/>
  </w:num>
  <w:num w:numId="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BEE"/>
    <w:rsid w:val="00006561"/>
    <w:rsid w:val="00021287"/>
    <w:rsid w:val="0002785C"/>
    <w:rsid w:val="000416A5"/>
    <w:rsid w:val="000435D1"/>
    <w:rsid w:val="00071B4F"/>
    <w:rsid w:val="00075176"/>
    <w:rsid w:val="000859FD"/>
    <w:rsid w:val="000A15AA"/>
    <w:rsid w:val="000B54ED"/>
    <w:rsid w:val="000C4BEE"/>
    <w:rsid w:val="000C5EFC"/>
    <w:rsid w:val="000E291B"/>
    <w:rsid w:val="000E773F"/>
    <w:rsid w:val="00115EE6"/>
    <w:rsid w:val="00126C98"/>
    <w:rsid w:val="00131315"/>
    <w:rsid w:val="0013697F"/>
    <w:rsid w:val="001406E4"/>
    <w:rsid w:val="0014440C"/>
    <w:rsid w:val="001540D9"/>
    <w:rsid w:val="001552A2"/>
    <w:rsid w:val="00176948"/>
    <w:rsid w:val="0019070B"/>
    <w:rsid w:val="00191270"/>
    <w:rsid w:val="0019731A"/>
    <w:rsid w:val="001A6012"/>
    <w:rsid w:val="001B240B"/>
    <w:rsid w:val="001B34D4"/>
    <w:rsid w:val="001B54F3"/>
    <w:rsid w:val="001D17C9"/>
    <w:rsid w:val="001D1FA1"/>
    <w:rsid w:val="001D2A13"/>
    <w:rsid w:val="001E1A27"/>
    <w:rsid w:val="00225762"/>
    <w:rsid w:val="00243066"/>
    <w:rsid w:val="002524EE"/>
    <w:rsid w:val="00265B9C"/>
    <w:rsid w:val="002775AA"/>
    <w:rsid w:val="002C2F6F"/>
    <w:rsid w:val="002C3570"/>
    <w:rsid w:val="002C6B70"/>
    <w:rsid w:val="002D214E"/>
    <w:rsid w:val="002D54D1"/>
    <w:rsid w:val="002E67F9"/>
    <w:rsid w:val="002F0CC2"/>
    <w:rsid w:val="002F4410"/>
    <w:rsid w:val="002F68B0"/>
    <w:rsid w:val="00314CB6"/>
    <w:rsid w:val="003205E3"/>
    <w:rsid w:val="00344DA2"/>
    <w:rsid w:val="00346874"/>
    <w:rsid w:val="00347417"/>
    <w:rsid w:val="00350B95"/>
    <w:rsid w:val="00352B52"/>
    <w:rsid w:val="003601D2"/>
    <w:rsid w:val="0036307C"/>
    <w:rsid w:val="00372133"/>
    <w:rsid w:val="00382E36"/>
    <w:rsid w:val="003A5A3E"/>
    <w:rsid w:val="003B68F6"/>
    <w:rsid w:val="003D53AA"/>
    <w:rsid w:val="003D7762"/>
    <w:rsid w:val="00411B12"/>
    <w:rsid w:val="004218D9"/>
    <w:rsid w:val="00433AD9"/>
    <w:rsid w:val="004417AD"/>
    <w:rsid w:val="00454759"/>
    <w:rsid w:val="00455E8E"/>
    <w:rsid w:val="0049474F"/>
    <w:rsid w:val="004A21DC"/>
    <w:rsid w:val="004A5C06"/>
    <w:rsid w:val="004B4827"/>
    <w:rsid w:val="004D779A"/>
    <w:rsid w:val="004E331C"/>
    <w:rsid w:val="004E4A9E"/>
    <w:rsid w:val="004E51B3"/>
    <w:rsid w:val="004F066E"/>
    <w:rsid w:val="00523CD1"/>
    <w:rsid w:val="005623AE"/>
    <w:rsid w:val="0056424D"/>
    <w:rsid w:val="00565B32"/>
    <w:rsid w:val="00591B31"/>
    <w:rsid w:val="005B34EB"/>
    <w:rsid w:val="005D2B62"/>
    <w:rsid w:val="005D3C9E"/>
    <w:rsid w:val="005E2134"/>
    <w:rsid w:val="005E77F3"/>
    <w:rsid w:val="005F68CF"/>
    <w:rsid w:val="005F711C"/>
    <w:rsid w:val="00606637"/>
    <w:rsid w:val="00611F47"/>
    <w:rsid w:val="00613B90"/>
    <w:rsid w:val="0061467F"/>
    <w:rsid w:val="006224DA"/>
    <w:rsid w:val="00625138"/>
    <w:rsid w:val="006359D3"/>
    <w:rsid w:val="00640A1D"/>
    <w:rsid w:val="0064108A"/>
    <w:rsid w:val="006514C7"/>
    <w:rsid w:val="00651E9D"/>
    <w:rsid w:val="00661EF4"/>
    <w:rsid w:val="00663A4D"/>
    <w:rsid w:val="00671A5F"/>
    <w:rsid w:val="00672FC7"/>
    <w:rsid w:val="006977D1"/>
    <w:rsid w:val="006A097B"/>
    <w:rsid w:val="006B78AC"/>
    <w:rsid w:val="006F6492"/>
    <w:rsid w:val="0071082A"/>
    <w:rsid w:val="007470C6"/>
    <w:rsid w:val="007658CD"/>
    <w:rsid w:val="00772536"/>
    <w:rsid w:val="00785277"/>
    <w:rsid w:val="007C1834"/>
    <w:rsid w:val="007D54F1"/>
    <w:rsid w:val="007E1403"/>
    <w:rsid w:val="007E5A68"/>
    <w:rsid w:val="007E72BE"/>
    <w:rsid w:val="007F2FF7"/>
    <w:rsid w:val="0080591C"/>
    <w:rsid w:val="00825550"/>
    <w:rsid w:val="00827ABF"/>
    <w:rsid w:val="008351BE"/>
    <w:rsid w:val="00835EB8"/>
    <w:rsid w:val="008546B5"/>
    <w:rsid w:val="00860E95"/>
    <w:rsid w:val="008713BF"/>
    <w:rsid w:val="0089602F"/>
    <w:rsid w:val="008A52D3"/>
    <w:rsid w:val="008B6B67"/>
    <w:rsid w:val="008E1F01"/>
    <w:rsid w:val="0091284D"/>
    <w:rsid w:val="00931255"/>
    <w:rsid w:val="00935816"/>
    <w:rsid w:val="009401B8"/>
    <w:rsid w:val="00943D60"/>
    <w:rsid w:val="00944EB7"/>
    <w:rsid w:val="009522F1"/>
    <w:rsid w:val="00960CE5"/>
    <w:rsid w:val="00971049"/>
    <w:rsid w:val="00974FC4"/>
    <w:rsid w:val="009864BB"/>
    <w:rsid w:val="009B1D50"/>
    <w:rsid w:val="009C304E"/>
    <w:rsid w:val="009D303D"/>
    <w:rsid w:val="009F263D"/>
    <w:rsid w:val="00A0145B"/>
    <w:rsid w:val="00A07339"/>
    <w:rsid w:val="00A45916"/>
    <w:rsid w:val="00A53EE7"/>
    <w:rsid w:val="00A57540"/>
    <w:rsid w:val="00A57664"/>
    <w:rsid w:val="00A6281A"/>
    <w:rsid w:val="00A66163"/>
    <w:rsid w:val="00A72E45"/>
    <w:rsid w:val="00A75CE4"/>
    <w:rsid w:val="00A93841"/>
    <w:rsid w:val="00AA5C22"/>
    <w:rsid w:val="00AB4924"/>
    <w:rsid w:val="00AB765C"/>
    <w:rsid w:val="00AC0500"/>
    <w:rsid w:val="00AD114B"/>
    <w:rsid w:val="00AD567D"/>
    <w:rsid w:val="00AE294C"/>
    <w:rsid w:val="00B10210"/>
    <w:rsid w:val="00B118BD"/>
    <w:rsid w:val="00B11D0F"/>
    <w:rsid w:val="00B12154"/>
    <w:rsid w:val="00B204B4"/>
    <w:rsid w:val="00B304E6"/>
    <w:rsid w:val="00B46E3A"/>
    <w:rsid w:val="00B47F5F"/>
    <w:rsid w:val="00B526EF"/>
    <w:rsid w:val="00B744AB"/>
    <w:rsid w:val="00BB15E6"/>
    <w:rsid w:val="00BB1D22"/>
    <w:rsid w:val="00BB79F5"/>
    <w:rsid w:val="00BD2B12"/>
    <w:rsid w:val="00BE6774"/>
    <w:rsid w:val="00C0644A"/>
    <w:rsid w:val="00C56CE3"/>
    <w:rsid w:val="00C65C70"/>
    <w:rsid w:val="00C67BD1"/>
    <w:rsid w:val="00C714CA"/>
    <w:rsid w:val="00C959F5"/>
    <w:rsid w:val="00C95B83"/>
    <w:rsid w:val="00CC13E6"/>
    <w:rsid w:val="00CC45B0"/>
    <w:rsid w:val="00D405A1"/>
    <w:rsid w:val="00D428BF"/>
    <w:rsid w:val="00D44C2A"/>
    <w:rsid w:val="00D6766D"/>
    <w:rsid w:val="00D81184"/>
    <w:rsid w:val="00D830C9"/>
    <w:rsid w:val="00D85F44"/>
    <w:rsid w:val="00DA3B08"/>
    <w:rsid w:val="00DC2E07"/>
    <w:rsid w:val="00DE32D1"/>
    <w:rsid w:val="00DF5B15"/>
    <w:rsid w:val="00DF7B11"/>
    <w:rsid w:val="00E025EA"/>
    <w:rsid w:val="00E21C80"/>
    <w:rsid w:val="00E438D5"/>
    <w:rsid w:val="00E44617"/>
    <w:rsid w:val="00E86F6E"/>
    <w:rsid w:val="00E936E7"/>
    <w:rsid w:val="00EC175D"/>
    <w:rsid w:val="00EE00A8"/>
    <w:rsid w:val="00EF5932"/>
    <w:rsid w:val="00F001EC"/>
    <w:rsid w:val="00F165C8"/>
    <w:rsid w:val="00F2294D"/>
    <w:rsid w:val="00F244EB"/>
    <w:rsid w:val="00F30CCA"/>
    <w:rsid w:val="00F31E9D"/>
    <w:rsid w:val="00F51D5F"/>
    <w:rsid w:val="00FA2093"/>
    <w:rsid w:val="00FC1A6B"/>
    <w:rsid w:val="00FE418B"/>
    <w:rsid w:val="00FF016F"/>
    <w:rsid w:val="00FF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EE"/>
    <w:pPr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BEE"/>
    <w:pPr>
      <w:ind w:left="720"/>
    </w:pPr>
  </w:style>
  <w:style w:type="paragraph" w:styleId="a4">
    <w:name w:val="header"/>
    <w:basedOn w:val="a"/>
    <w:link w:val="a5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BEE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BEE"/>
    <w:rPr>
      <w:rFonts w:ascii="Calibri" w:eastAsia="Calibri" w:hAnsi="Calibri" w:cs="Calibri"/>
    </w:rPr>
  </w:style>
  <w:style w:type="paragraph" w:styleId="a8">
    <w:name w:val="Block Text"/>
    <w:basedOn w:val="a"/>
    <w:semiHidden/>
    <w:rsid w:val="008713BF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6359D3"/>
    <w:pPr>
      <w:spacing w:after="0" w:line="240" w:lineRule="auto"/>
      <w:jc w:val="left"/>
    </w:pPr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uiPriority w:val="99"/>
    <w:rsid w:val="001406E4"/>
    <w:rPr>
      <w:color w:val="0000FF"/>
      <w:u w:val="single"/>
    </w:rPr>
  </w:style>
  <w:style w:type="table" w:styleId="ac">
    <w:name w:val="Table Grid"/>
    <w:basedOn w:val="a1"/>
    <w:uiPriority w:val="59"/>
    <w:rsid w:val="00FF47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">
    <w:name w:val="Style2"/>
    <w:basedOn w:val="a"/>
    <w:uiPriority w:val="99"/>
    <w:semiHidden/>
    <w:rsid w:val="00835EB8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835EB8"/>
    <w:rPr>
      <w:rFonts w:ascii="Times New Roman" w:hAnsi="Times New Roman" w:cs="Times New Roman" w:hint="default"/>
      <w:b/>
      <w:bCs/>
      <w:sz w:val="18"/>
      <w:szCs w:val="18"/>
    </w:rPr>
  </w:style>
  <w:style w:type="paragraph" w:styleId="ad">
    <w:name w:val="Plain Text"/>
    <w:basedOn w:val="a"/>
    <w:link w:val="ae"/>
    <w:rsid w:val="007F2FF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7F2F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0"/>
    <w:rsid w:val="007F2FF7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7F2FF7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7F2FF7"/>
    <w:rPr>
      <w:rFonts w:ascii="Times New Roman" w:hAnsi="Times New Roman" w:cs="Times New Roman"/>
      <w:sz w:val="18"/>
      <w:szCs w:val="18"/>
    </w:rPr>
  </w:style>
  <w:style w:type="paragraph" w:styleId="af">
    <w:name w:val="Document Map"/>
    <w:basedOn w:val="a"/>
    <w:link w:val="af0"/>
    <w:uiPriority w:val="99"/>
    <w:semiHidden/>
    <w:unhideWhenUsed/>
    <w:rsid w:val="00A4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A45916"/>
    <w:rPr>
      <w:rFonts w:ascii="Tahoma" w:eastAsia="Calibri" w:hAnsi="Tahoma" w:cs="Tahoma"/>
      <w:sz w:val="16"/>
      <w:szCs w:val="16"/>
    </w:rPr>
  </w:style>
  <w:style w:type="character" w:customStyle="1" w:styleId="1">
    <w:name w:val="Заголовок №1"/>
    <w:basedOn w:val="a0"/>
    <w:rsid w:val="001D1FA1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lang w:val="ru-RU"/>
    </w:rPr>
  </w:style>
  <w:style w:type="character" w:customStyle="1" w:styleId="FontStyle14">
    <w:name w:val="Font Style14"/>
    <w:basedOn w:val="a0"/>
    <w:rsid w:val="001D1FA1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1D1FA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1D1F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1D1FA1"/>
    <w:rPr>
      <w:rFonts w:ascii="Arial" w:hAnsi="Arial" w:cs="Arial" w:hint="default"/>
      <w:sz w:val="20"/>
      <w:szCs w:val="20"/>
    </w:rPr>
  </w:style>
  <w:style w:type="character" w:customStyle="1" w:styleId="apple-style-span">
    <w:name w:val="apple-style-span"/>
    <w:basedOn w:val="a0"/>
    <w:rsid w:val="00F244EB"/>
  </w:style>
  <w:style w:type="paragraph" w:customStyle="1" w:styleId="Style261">
    <w:name w:val="Style261"/>
    <w:basedOn w:val="a"/>
    <w:rsid w:val="004B48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4B4827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2C3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C3570"/>
    <w:rPr>
      <w:rFonts w:ascii="Segoe UI" w:eastAsia="Calibri" w:hAnsi="Segoe UI" w:cs="Segoe UI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locked/>
    <w:rsid w:val="00DF7B11"/>
    <w:rPr>
      <w:rFonts w:ascii="Calibri" w:eastAsia="Times New Roman" w:hAnsi="Calibri" w:cs="Calibri"/>
      <w:lang w:eastAsia="ru-RU"/>
    </w:rPr>
  </w:style>
  <w:style w:type="paragraph" w:customStyle="1" w:styleId="Style3">
    <w:name w:val="Style3"/>
    <w:basedOn w:val="a"/>
    <w:uiPriority w:val="99"/>
    <w:rsid w:val="00DF7B11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F7B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F7B11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DF7B1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basedOn w:val="a0"/>
    <w:uiPriority w:val="99"/>
    <w:rsid w:val="00DF7B11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DF7B11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DF7B11"/>
    <w:rPr>
      <w:rFonts w:ascii="Times New Roman" w:hAnsi="Times New Roman" w:cs="Times New Roman"/>
      <w:sz w:val="22"/>
      <w:szCs w:val="22"/>
    </w:rPr>
  </w:style>
  <w:style w:type="paragraph" w:styleId="af3">
    <w:name w:val="Normal (Web)"/>
    <w:basedOn w:val="a"/>
    <w:uiPriority w:val="99"/>
    <w:unhideWhenUsed/>
    <w:rsid w:val="00DF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locked/>
    <w:rsid w:val="00DF7B11"/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DF7B11"/>
    <w:pPr>
      <w:spacing w:after="0" w:line="0" w:lineRule="atLeast"/>
      <w:ind w:hanging="400"/>
    </w:pPr>
    <w:rPr>
      <w:rFonts w:ascii="Times New Roman" w:eastAsia="Times New Roman" w:hAnsi="Times New Roman" w:cstheme="minorBidi"/>
    </w:rPr>
  </w:style>
  <w:style w:type="character" w:customStyle="1" w:styleId="12">
    <w:name w:val="Основной текст (12)_"/>
    <w:basedOn w:val="a0"/>
    <w:link w:val="120"/>
    <w:locked/>
    <w:rsid w:val="00DF7B11"/>
    <w:rPr>
      <w:rFonts w:ascii="Times New Roman" w:eastAsia="Times New Roman" w:hAnsi="Times New Roman"/>
    </w:rPr>
  </w:style>
  <w:style w:type="paragraph" w:customStyle="1" w:styleId="120">
    <w:name w:val="Основной текст (12)"/>
    <w:basedOn w:val="a"/>
    <w:link w:val="12"/>
    <w:rsid w:val="00DF7B11"/>
    <w:pPr>
      <w:spacing w:before="60" w:after="60" w:line="0" w:lineRule="atLeast"/>
      <w:jc w:val="both"/>
    </w:pPr>
    <w:rPr>
      <w:rFonts w:ascii="Times New Roman" w:eastAsia="Times New Roman" w:hAnsi="Times New Roman" w:cstheme="minorBidi"/>
    </w:rPr>
  </w:style>
  <w:style w:type="paragraph" w:styleId="af4">
    <w:name w:val="Body Text"/>
    <w:basedOn w:val="a"/>
    <w:link w:val="af5"/>
    <w:rsid w:val="00454759"/>
    <w:pPr>
      <w:widowControl w:val="0"/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zh-CN" w:bidi="hi-IN"/>
    </w:rPr>
  </w:style>
  <w:style w:type="character" w:customStyle="1" w:styleId="af5">
    <w:name w:val="Основной текст Знак"/>
    <w:basedOn w:val="a0"/>
    <w:link w:val="af4"/>
    <w:rsid w:val="00454759"/>
    <w:rPr>
      <w:rFonts w:ascii="Arial" w:eastAsia="SimSun" w:hAnsi="Arial" w:cs="Mangal"/>
      <w:kern w:val="2"/>
      <w:sz w:val="20"/>
      <w:szCs w:val="24"/>
      <w:lang w:eastAsia="zh-CN" w:bidi="hi-IN"/>
    </w:rPr>
  </w:style>
  <w:style w:type="character" w:styleId="af6">
    <w:name w:val="Placeholder Text"/>
    <w:basedOn w:val="a0"/>
    <w:uiPriority w:val="99"/>
    <w:semiHidden/>
    <w:rsid w:val="005642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EE"/>
    <w:pPr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BEE"/>
    <w:pPr>
      <w:ind w:left="720"/>
    </w:pPr>
  </w:style>
  <w:style w:type="paragraph" w:styleId="a4">
    <w:name w:val="header"/>
    <w:basedOn w:val="a"/>
    <w:link w:val="a5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BEE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BEE"/>
    <w:rPr>
      <w:rFonts w:ascii="Calibri" w:eastAsia="Calibri" w:hAnsi="Calibri" w:cs="Calibri"/>
    </w:rPr>
  </w:style>
  <w:style w:type="paragraph" w:styleId="a8">
    <w:name w:val="Block Text"/>
    <w:basedOn w:val="a"/>
    <w:semiHidden/>
    <w:rsid w:val="008713BF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6359D3"/>
    <w:pPr>
      <w:spacing w:after="0" w:line="240" w:lineRule="auto"/>
      <w:jc w:val="left"/>
    </w:pPr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uiPriority w:val="99"/>
    <w:rsid w:val="001406E4"/>
    <w:rPr>
      <w:color w:val="0000FF"/>
      <w:u w:val="single"/>
    </w:rPr>
  </w:style>
  <w:style w:type="table" w:styleId="ac">
    <w:name w:val="Table Grid"/>
    <w:basedOn w:val="a1"/>
    <w:uiPriority w:val="59"/>
    <w:rsid w:val="00FF47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">
    <w:name w:val="Style2"/>
    <w:basedOn w:val="a"/>
    <w:uiPriority w:val="99"/>
    <w:semiHidden/>
    <w:rsid w:val="00835EB8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835EB8"/>
    <w:rPr>
      <w:rFonts w:ascii="Times New Roman" w:hAnsi="Times New Roman" w:cs="Times New Roman" w:hint="default"/>
      <w:b/>
      <w:bCs/>
      <w:sz w:val="18"/>
      <w:szCs w:val="18"/>
    </w:rPr>
  </w:style>
  <w:style w:type="paragraph" w:styleId="ad">
    <w:name w:val="Plain Text"/>
    <w:basedOn w:val="a"/>
    <w:link w:val="ae"/>
    <w:rsid w:val="007F2FF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7F2F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0"/>
    <w:rsid w:val="007F2FF7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7F2FF7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7F2FF7"/>
    <w:rPr>
      <w:rFonts w:ascii="Times New Roman" w:hAnsi="Times New Roman" w:cs="Times New Roman"/>
      <w:sz w:val="18"/>
      <w:szCs w:val="18"/>
    </w:rPr>
  </w:style>
  <w:style w:type="paragraph" w:styleId="af">
    <w:name w:val="Document Map"/>
    <w:basedOn w:val="a"/>
    <w:link w:val="af0"/>
    <w:uiPriority w:val="99"/>
    <w:semiHidden/>
    <w:unhideWhenUsed/>
    <w:rsid w:val="00A4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A45916"/>
    <w:rPr>
      <w:rFonts w:ascii="Tahoma" w:eastAsia="Calibri" w:hAnsi="Tahoma" w:cs="Tahoma"/>
      <w:sz w:val="16"/>
      <w:szCs w:val="16"/>
    </w:rPr>
  </w:style>
  <w:style w:type="character" w:customStyle="1" w:styleId="1">
    <w:name w:val="Заголовок №1"/>
    <w:basedOn w:val="a0"/>
    <w:rsid w:val="001D1FA1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lang w:val="ru-RU"/>
    </w:rPr>
  </w:style>
  <w:style w:type="character" w:customStyle="1" w:styleId="FontStyle14">
    <w:name w:val="Font Style14"/>
    <w:basedOn w:val="a0"/>
    <w:rsid w:val="001D1FA1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1D1FA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1D1F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1D1FA1"/>
    <w:rPr>
      <w:rFonts w:ascii="Arial" w:hAnsi="Arial" w:cs="Arial" w:hint="default"/>
      <w:sz w:val="20"/>
      <w:szCs w:val="20"/>
    </w:rPr>
  </w:style>
  <w:style w:type="character" w:customStyle="1" w:styleId="apple-style-span">
    <w:name w:val="apple-style-span"/>
    <w:basedOn w:val="a0"/>
    <w:rsid w:val="00F244EB"/>
  </w:style>
  <w:style w:type="paragraph" w:customStyle="1" w:styleId="Style261">
    <w:name w:val="Style261"/>
    <w:basedOn w:val="a"/>
    <w:rsid w:val="004B48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4B4827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2C3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C3570"/>
    <w:rPr>
      <w:rFonts w:ascii="Segoe UI" w:eastAsia="Calibri" w:hAnsi="Segoe UI" w:cs="Segoe UI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locked/>
    <w:rsid w:val="00DF7B11"/>
    <w:rPr>
      <w:rFonts w:ascii="Calibri" w:eastAsia="Times New Roman" w:hAnsi="Calibri" w:cs="Calibri"/>
      <w:lang w:eastAsia="ru-RU"/>
    </w:rPr>
  </w:style>
  <w:style w:type="paragraph" w:customStyle="1" w:styleId="Style3">
    <w:name w:val="Style3"/>
    <w:basedOn w:val="a"/>
    <w:uiPriority w:val="99"/>
    <w:rsid w:val="00DF7B11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F7B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F7B11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DF7B1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basedOn w:val="a0"/>
    <w:uiPriority w:val="99"/>
    <w:rsid w:val="00DF7B11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DF7B11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DF7B11"/>
    <w:rPr>
      <w:rFonts w:ascii="Times New Roman" w:hAnsi="Times New Roman" w:cs="Times New Roman"/>
      <w:sz w:val="22"/>
      <w:szCs w:val="22"/>
    </w:rPr>
  </w:style>
  <w:style w:type="paragraph" w:styleId="af3">
    <w:name w:val="Normal (Web)"/>
    <w:basedOn w:val="a"/>
    <w:uiPriority w:val="99"/>
    <w:unhideWhenUsed/>
    <w:rsid w:val="00DF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locked/>
    <w:rsid w:val="00DF7B11"/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DF7B11"/>
    <w:pPr>
      <w:spacing w:after="0" w:line="0" w:lineRule="atLeast"/>
      <w:ind w:hanging="400"/>
    </w:pPr>
    <w:rPr>
      <w:rFonts w:ascii="Times New Roman" w:eastAsia="Times New Roman" w:hAnsi="Times New Roman" w:cstheme="minorBidi"/>
    </w:rPr>
  </w:style>
  <w:style w:type="character" w:customStyle="1" w:styleId="12">
    <w:name w:val="Основной текст (12)_"/>
    <w:basedOn w:val="a0"/>
    <w:link w:val="120"/>
    <w:locked/>
    <w:rsid w:val="00DF7B11"/>
    <w:rPr>
      <w:rFonts w:ascii="Times New Roman" w:eastAsia="Times New Roman" w:hAnsi="Times New Roman"/>
    </w:rPr>
  </w:style>
  <w:style w:type="paragraph" w:customStyle="1" w:styleId="120">
    <w:name w:val="Основной текст (12)"/>
    <w:basedOn w:val="a"/>
    <w:link w:val="12"/>
    <w:rsid w:val="00DF7B11"/>
    <w:pPr>
      <w:spacing w:before="60" w:after="60" w:line="0" w:lineRule="atLeast"/>
      <w:jc w:val="both"/>
    </w:pPr>
    <w:rPr>
      <w:rFonts w:ascii="Times New Roman" w:eastAsia="Times New Roman" w:hAnsi="Times New Roman" w:cstheme="minorBidi"/>
    </w:rPr>
  </w:style>
  <w:style w:type="paragraph" w:styleId="af4">
    <w:name w:val="Body Text"/>
    <w:basedOn w:val="a"/>
    <w:link w:val="af5"/>
    <w:rsid w:val="00454759"/>
    <w:pPr>
      <w:widowControl w:val="0"/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zh-CN" w:bidi="hi-IN"/>
    </w:rPr>
  </w:style>
  <w:style w:type="character" w:customStyle="1" w:styleId="af5">
    <w:name w:val="Основной текст Знак"/>
    <w:basedOn w:val="a0"/>
    <w:link w:val="af4"/>
    <w:rsid w:val="00454759"/>
    <w:rPr>
      <w:rFonts w:ascii="Arial" w:eastAsia="SimSun" w:hAnsi="Arial" w:cs="Mangal"/>
      <w:kern w:val="2"/>
      <w:sz w:val="20"/>
      <w:szCs w:val="24"/>
      <w:lang w:eastAsia="zh-CN" w:bidi="hi-IN"/>
    </w:rPr>
  </w:style>
  <w:style w:type="character" w:styleId="af6">
    <w:name w:val="Placeholder Text"/>
    <w:basedOn w:val="a0"/>
    <w:uiPriority w:val="99"/>
    <w:semiHidden/>
    <w:rsid w:val="005642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1F74C-4D88-47BD-B7BC-C9C51676B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20</Pages>
  <Words>5580</Words>
  <Characters>31807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selou</cp:lastModifiedBy>
  <cp:revision>7</cp:revision>
  <cp:lastPrinted>2024-09-13T06:15:00Z</cp:lastPrinted>
  <dcterms:created xsi:type="dcterms:W3CDTF">2024-09-10T16:35:00Z</dcterms:created>
  <dcterms:modified xsi:type="dcterms:W3CDTF">2025-09-14T05:18:00Z</dcterms:modified>
</cp:coreProperties>
</file>